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1" w:type="dxa"/>
        <w:tblInd w:w="55" w:type="dxa"/>
        <w:tblCellMar>
          <w:left w:w="70" w:type="dxa"/>
          <w:right w:w="70" w:type="dxa"/>
        </w:tblCellMar>
        <w:tblLook w:val="04A0" w:firstRow="1" w:lastRow="0" w:firstColumn="1" w:lastColumn="0" w:noHBand="0" w:noVBand="1"/>
      </w:tblPr>
      <w:tblGrid>
        <w:gridCol w:w="505"/>
        <w:gridCol w:w="9217"/>
        <w:gridCol w:w="529"/>
      </w:tblGrid>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center"/>
              <w:rPr>
                <w:rFonts w:eastAsia="Times New Roman" w:cstheme="minorHAnsi"/>
                <w:color w:val="000000"/>
                <w:sz w:val="32"/>
                <w:szCs w:val="32"/>
                <w:lang w:eastAsia="fr-FR"/>
              </w:rPr>
            </w:pPr>
            <w:r w:rsidRPr="00E628C7">
              <w:rPr>
                <w:rFonts w:eastAsia="Times New Roman" w:cstheme="minorHAnsi"/>
                <w:color w:val="000000"/>
                <w:sz w:val="32"/>
                <w:szCs w:val="32"/>
                <w:lang w:eastAsia="fr-FR"/>
              </w:rPr>
              <w:t>Thème 4</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center"/>
              <w:rPr>
                <w:rFonts w:eastAsia="Times New Roman" w:cstheme="minorHAnsi"/>
                <w:b/>
                <w:bCs/>
                <w:color w:val="000000"/>
                <w:sz w:val="36"/>
                <w:szCs w:val="36"/>
                <w:lang w:eastAsia="fr-FR"/>
              </w:rPr>
            </w:pPr>
            <w:r w:rsidRPr="00E628C7">
              <w:rPr>
                <w:rFonts w:eastAsia="Times New Roman" w:cstheme="minorHAnsi"/>
                <w:b/>
                <w:bCs/>
                <w:color w:val="000000"/>
                <w:sz w:val="36"/>
                <w:szCs w:val="36"/>
                <w:lang w:eastAsia="fr-FR"/>
              </w:rPr>
              <w:t>Quel syndicalisme pour transformer l'École et la société, pour obtenir des avancées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32"/>
                <w:szCs w:val="32"/>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32"/>
                <w:szCs w:val="32"/>
                <w:lang w:eastAsia="fr-FR"/>
              </w:rPr>
            </w:pPr>
            <w:r w:rsidRPr="00E628C7">
              <w:rPr>
                <w:rFonts w:eastAsia="Times New Roman" w:cstheme="minorHAnsi"/>
                <w:b/>
                <w:bCs/>
                <w:color w:val="000000"/>
                <w:sz w:val="32"/>
                <w:szCs w:val="32"/>
                <w:lang w:eastAsia="fr-FR"/>
              </w:rPr>
              <w:t>1.</w:t>
            </w:r>
            <w:r w:rsidRPr="00E628C7">
              <w:rPr>
                <w:rFonts w:eastAsia="Times New Roman" w:cstheme="minorHAnsi"/>
                <w:b/>
                <w:bCs/>
                <w:color w:val="000000"/>
                <w:sz w:val="14"/>
                <w:szCs w:val="14"/>
                <w:lang w:eastAsia="fr-FR"/>
              </w:rPr>
              <w:t xml:space="preserve">                </w:t>
            </w:r>
            <w:r w:rsidRPr="00E628C7">
              <w:rPr>
                <w:rFonts w:eastAsia="Times New Roman" w:cstheme="minorHAnsi"/>
                <w:b/>
                <w:bCs/>
                <w:color w:val="000000"/>
                <w:sz w:val="32"/>
                <w:szCs w:val="32"/>
                <w:u w:val="single"/>
                <w:lang w:eastAsia="fr-FR"/>
              </w:rPr>
              <w:t>Construire des alternatives respectueuses des droits humains et de la planète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Pauvreté, conflits armés, persécutions, mutation climatique, créent des mouvements de population à l’échelle planétaire. Face à ces migrations, les états européens verrouillent les frontières au mépris des droits humains fondamentaux. Les crises économiques, écologiques, démocratiques géopolitiques sont générées et aggravées par le capitalisme mondialisé et les politiques libérales.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Des mouvements d’extrême droite montent en puissance partout dans le monde, prônant l’exaltation de l’identité nationale et des racines religieuses, le rejet de l'autre... Ces mouvements se nourrissent notamment de la désespérance sociale.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En France aussi, les atteintes aux droits et libertés sont nombreuses et s’inscrivent dans une dérive sécuritaire. La situation des </w:t>
            </w:r>
            <w:proofErr w:type="spellStart"/>
            <w:r w:rsidRPr="00E628C7">
              <w:rPr>
                <w:rFonts w:eastAsia="Times New Roman" w:cstheme="minorHAnsi"/>
                <w:color w:val="000000"/>
                <w:sz w:val="24"/>
                <w:szCs w:val="24"/>
                <w:lang w:eastAsia="fr-FR"/>
              </w:rPr>
              <w:t>migrant·es</w:t>
            </w:r>
            <w:proofErr w:type="spellEnd"/>
            <w:r w:rsidRPr="00E628C7">
              <w:rPr>
                <w:rFonts w:eastAsia="Times New Roman" w:cstheme="minorHAnsi"/>
                <w:color w:val="000000"/>
                <w:sz w:val="24"/>
                <w:szCs w:val="24"/>
                <w:lang w:eastAsia="fr-FR"/>
              </w:rPr>
              <w:t xml:space="preserve"> ne cesse de se détériorer. L'aide à ces populations est fréquemment remise en cause.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caractère systémique des violences faites aux femmes peine à être pris en compte dans les politiques publiques mises en </w:t>
            </w:r>
            <w:proofErr w:type="spellStart"/>
            <w:r w:rsidRPr="00E628C7">
              <w:rPr>
                <w:rFonts w:eastAsia="Times New Roman" w:cstheme="minorHAnsi"/>
                <w:color w:val="000000"/>
                <w:sz w:val="24"/>
                <w:szCs w:val="24"/>
                <w:lang w:eastAsia="fr-FR"/>
              </w:rPr>
              <w:t>oeuvre</w:t>
            </w:r>
            <w:proofErr w:type="spellEnd"/>
            <w:r w:rsidRPr="00E628C7">
              <w:rPr>
                <w:rFonts w:eastAsia="Times New Roman" w:cstheme="minorHAnsi"/>
                <w:color w:val="000000"/>
                <w:sz w:val="24"/>
                <w:szCs w:val="24"/>
                <w:lang w:eastAsia="fr-FR"/>
              </w:rPr>
              <w:t>. Les droits humains sont partout attaqués, le syndicalisme doit prendre toute sa place dans la construction d’alternatives.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w:t>
            </w:r>
          </w:p>
        </w:tc>
        <w:tc>
          <w:tcPr>
            <w:tcW w:w="9746" w:type="dxa"/>
            <w:gridSpan w:val="2"/>
            <w:tcBorders>
              <w:top w:val="nil"/>
              <w:left w:val="nil"/>
              <w:bottom w:val="nil"/>
              <w:right w:val="nil"/>
            </w:tcBorders>
            <w:shd w:val="clear" w:color="auto" w:fill="auto"/>
            <w:noWrap/>
            <w:hideMark/>
          </w:tcPr>
          <w:p w:rsidR="00E628C7" w:rsidRPr="00E628C7" w:rsidRDefault="00E628C7" w:rsidP="00CE4773">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8"/>
                <w:szCs w:val="24"/>
                <w:lang w:eastAsia="fr-FR"/>
              </w:rPr>
              <w:t>1.1. </w:t>
            </w:r>
            <w:r w:rsidRPr="00E628C7">
              <w:rPr>
                <w:rFonts w:eastAsia="Times New Roman" w:cstheme="minorHAnsi"/>
                <w:b/>
                <w:bCs/>
                <w:color w:val="000000"/>
                <w:sz w:val="28"/>
                <w:szCs w:val="24"/>
                <w:u w:val="single"/>
                <w:lang w:eastAsia="fr-FR"/>
              </w:rPr>
              <w:t>Droits des enfants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Régulièrement dénoncée dans les rapports des </w:t>
            </w:r>
            <w:proofErr w:type="spellStart"/>
            <w:proofErr w:type="gramStart"/>
            <w:r w:rsidRPr="00E628C7">
              <w:rPr>
                <w:rFonts w:eastAsia="Times New Roman" w:cstheme="minorHAnsi"/>
                <w:color w:val="000000"/>
                <w:sz w:val="24"/>
                <w:szCs w:val="24"/>
                <w:lang w:eastAsia="fr-FR"/>
              </w:rPr>
              <w:t>défenseur·</w:t>
            </w:r>
            <w:proofErr w:type="gramEnd"/>
            <w:r w:rsidRPr="00E628C7">
              <w:rPr>
                <w:rFonts w:eastAsia="Times New Roman" w:cstheme="minorHAnsi"/>
                <w:color w:val="000000"/>
                <w:sz w:val="24"/>
                <w:szCs w:val="24"/>
                <w:lang w:eastAsia="fr-FR"/>
              </w:rPr>
              <w:t>es</w:t>
            </w:r>
            <w:proofErr w:type="spellEnd"/>
            <w:r w:rsidRPr="00E628C7">
              <w:rPr>
                <w:rFonts w:eastAsia="Times New Roman" w:cstheme="minorHAnsi"/>
                <w:color w:val="000000"/>
                <w:sz w:val="24"/>
                <w:szCs w:val="24"/>
                <w:lang w:eastAsia="fr-FR"/>
              </w:rPr>
              <w:t xml:space="preserve"> des droits et par l'ONU, la France, signataire de la Convention Internationale des Droits de l'Enfant (CIDE), ne respecte pas tous leurs droits fondamentaux. Ses politiques publiques s'exonèrent souvent du principe de leur intérêt supérieur, en particulier en considérant les enfants de migrants comme des étrangers plutôt que comme des jeunes en danger.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s’appuie sur les préconisations de ces rapports afin que soit réellement garanti le respect des droits de tous les enfants, en les considérant en tant qu’acteurs et sujets de droits, notamment parce qu’ils sont les premières victimes des conditions de vie dégradées de leurs familles.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1.1.1. </w:t>
            </w:r>
            <w:r w:rsidRPr="00E628C7">
              <w:rPr>
                <w:rFonts w:eastAsia="Times New Roman" w:cstheme="minorHAnsi"/>
                <w:b/>
                <w:bCs/>
                <w:color w:val="000000"/>
                <w:sz w:val="24"/>
                <w:szCs w:val="24"/>
                <w:u w:val="single"/>
                <w:lang w:eastAsia="fr-FR"/>
              </w:rPr>
              <w:t>Un même droit à l'éducation pour toutes et tous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Garantir l’accès à l’éducation de toutes et tous, sans restriction aucune dans une école de proximité, est une obligation inscrite dans le code de l’éducation comme dans la CIDE. Ce droit n’est pourtant toujours pas une réalité.</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Certains territoires, tant en outre-mer qu’en métropole, sont sinistrés. Nombre d'enfants vivant en habitat précaire, ne sont pas scolarisés.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dénonce toutes les entraves à la scolarisation : refus d’inscription, expulsions à répétition, éloignement du lieu de vie, locaux scolaires inadaptés ou vétustes...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continue d’agir pour que ce droit à la scolarisation soit effectif.</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loi Asile et immigration a systématisé la mise en rétention d’enfants et dégrade la situation des </w:t>
            </w:r>
            <w:proofErr w:type="spellStart"/>
            <w:r w:rsidRPr="00E628C7">
              <w:rPr>
                <w:rFonts w:eastAsia="Times New Roman" w:cstheme="minorHAnsi"/>
                <w:color w:val="000000"/>
                <w:sz w:val="24"/>
                <w:szCs w:val="24"/>
                <w:lang w:eastAsia="fr-FR"/>
              </w:rPr>
              <w:t>mineur·es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isolé·es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étranger·es</w:t>
            </w:r>
            <w:proofErr w:type="spellEnd"/>
            <w:r w:rsidRPr="00E628C7">
              <w:rPr>
                <w:rFonts w:eastAsia="Times New Roman" w:cstheme="minorHAnsi"/>
                <w:color w:val="000000"/>
                <w:sz w:val="24"/>
                <w:szCs w:val="24"/>
                <w:lang w:eastAsia="fr-FR"/>
              </w:rPr>
              <w:t xml:space="preserve">. L'usage des tests osseux dénoncé par plusieurs organisations et la défenseure des droits, invalidé par la Cour de cassation est toujours en pratique.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en exige l'abandon. Le plan contre les violences scolaires publié en septembre 2019, la loi « visant à combattre le harcèlement scolaire » ainsi que le Code de la justice pénale des </w:t>
            </w:r>
            <w:proofErr w:type="spellStart"/>
            <w:r w:rsidRPr="00E628C7">
              <w:rPr>
                <w:rFonts w:eastAsia="Times New Roman" w:cstheme="minorHAnsi"/>
                <w:color w:val="000000"/>
                <w:sz w:val="24"/>
                <w:szCs w:val="24"/>
                <w:lang w:eastAsia="fr-FR"/>
              </w:rPr>
              <w:t>mineur·es</w:t>
            </w:r>
            <w:proofErr w:type="spellEnd"/>
            <w:r w:rsidRPr="00E628C7">
              <w:rPr>
                <w:rFonts w:eastAsia="Times New Roman" w:cstheme="minorHAnsi"/>
                <w:color w:val="000000"/>
                <w:sz w:val="24"/>
                <w:szCs w:val="24"/>
                <w:lang w:eastAsia="fr-FR"/>
              </w:rPr>
              <w:t xml:space="preserve"> </w:t>
            </w:r>
            <w:r w:rsidRPr="00E628C7">
              <w:rPr>
                <w:rFonts w:eastAsia="Times New Roman" w:cstheme="minorHAnsi"/>
                <w:color w:val="000000"/>
                <w:sz w:val="24"/>
                <w:szCs w:val="24"/>
                <w:lang w:eastAsia="fr-FR"/>
              </w:rPr>
              <w:lastRenderedPageBreak/>
              <w:t>durcissent les sanctions au détriment des mesures de prévention et d'éducation.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lastRenderedPageBreak/>
              <w:t>17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dénonce toutes ces procédures sécuritaires qui ne règlent en rien les problèmes de fond. Il agit au sein de collectifs tels qu’AEDE*, RESF*...</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France métropolitaine compte aujourd'hui 4.1 millions de personnes vivant dans un habitat précaire (logement insalubre, hébergement d'urgence, bidonville…). La scolarisation de ces enfants se heurte à de nombreux obstacles et parfois à des refus ainsi qu’aux préjugés de la société.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exige le respect de la loi, l’inscription à l’école et la prise en charge effective de ces enfants par l'Aide Sociale à l’Enfance (ASE).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1.1.2. </w:t>
            </w:r>
            <w:r w:rsidRPr="00E628C7">
              <w:rPr>
                <w:rFonts w:eastAsia="Times New Roman" w:cstheme="minorHAnsi"/>
                <w:b/>
                <w:bCs/>
                <w:color w:val="000000"/>
                <w:sz w:val="24"/>
                <w:szCs w:val="24"/>
                <w:u w:val="single"/>
                <w:lang w:eastAsia="fr-FR"/>
              </w:rPr>
              <w:t>Combattre la pauvreté</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 confinement a aggravé les conditions de vie des personnes en situation précaire. Jamais encore les associations n'avaient dû distribuer autant de produits alimentaires et de première nécessité. La fermeture des cantines lors des confinements a condamné des enfants à souffrir de la faim.</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L'habitat indigne a des conséquences néfastes sur la santé des enfants, ainsi que sur leur scolarité.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dénonce les politiques </w:t>
            </w:r>
            <w:proofErr w:type="spellStart"/>
            <w:r w:rsidRPr="00E628C7">
              <w:rPr>
                <w:rFonts w:eastAsia="Times New Roman" w:cstheme="minorHAnsi"/>
                <w:color w:val="000000"/>
                <w:sz w:val="24"/>
                <w:szCs w:val="24"/>
                <w:lang w:eastAsia="fr-FR"/>
              </w:rPr>
              <w:t>anti-sociales</w:t>
            </w:r>
            <w:proofErr w:type="spellEnd"/>
            <w:r w:rsidRPr="00E628C7">
              <w:rPr>
                <w:rFonts w:eastAsia="Times New Roman" w:cstheme="minorHAnsi"/>
                <w:color w:val="000000"/>
                <w:sz w:val="24"/>
                <w:szCs w:val="24"/>
                <w:lang w:eastAsia="fr-FR"/>
              </w:rPr>
              <w:t xml:space="preserve"> concernant le logement (baisse des APL, construction insuffisante </w:t>
            </w:r>
            <w:proofErr w:type="gramStart"/>
            <w:r w:rsidRPr="00E628C7">
              <w:rPr>
                <w:rFonts w:eastAsia="Times New Roman" w:cstheme="minorHAnsi"/>
                <w:color w:val="000000"/>
                <w:sz w:val="24"/>
                <w:szCs w:val="24"/>
                <w:lang w:eastAsia="fr-FR"/>
              </w:rPr>
              <w:t>de HLM</w:t>
            </w:r>
            <w:proofErr w:type="gramEnd"/>
            <w:r w:rsidRPr="00E628C7">
              <w:rPr>
                <w:rFonts w:eastAsia="Times New Roman" w:cstheme="minorHAnsi"/>
                <w:color w:val="000000"/>
                <w:sz w:val="24"/>
                <w:szCs w:val="24"/>
                <w:lang w:eastAsia="fr-FR"/>
              </w:rPr>
              <w:t>). Les évaluations internationales ainsi que les études d’ATD Quart monde montrent combien notre système scolaire entretient la reproduction sociale.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Les politiques </w:t>
            </w:r>
            <w:proofErr w:type="spellStart"/>
            <w:r w:rsidRPr="00E628C7">
              <w:rPr>
                <w:rFonts w:eastAsia="Times New Roman" w:cstheme="minorHAnsi"/>
                <w:color w:val="000000"/>
                <w:sz w:val="24"/>
                <w:szCs w:val="24"/>
                <w:lang w:eastAsia="fr-FR"/>
              </w:rPr>
              <w:t>austéritaires</w:t>
            </w:r>
            <w:proofErr w:type="spellEnd"/>
            <w:r w:rsidRPr="00E628C7">
              <w:rPr>
                <w:rFonts w:eastAsia="Times New Roman" w:cstheme="minorHAnsi"/>
                <w:color w:val="000000"/>
                <w:sz w:val="24"/>
                <w:szCs w:val="24"/>
                <w:lang w:eastAsia="fr-FR"/>
              </w:rPr>
              <w:t xml:space="preserve"> ont mis à mal l’idéal d’une école publique, laïque et inclusive scolarisant tous les élèves.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revendique l’accès à des services publics permettant la gratuité de l'école, de la cantine, du périscolaire et des transports, ainsi que le droit aux vacances pour toutes et tous.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26</w:t>
            </w:r>
          </w:p>
        </w:tc>
        <w:tc>
          <w:tcPr>
            <w:tcW w:w="9746" w:type="dxa"/>
            <w:gridSpan w:val="2"/>
            <w:tcBorders>
              <w:top w:val="nil"/>
              <w:left w:val="nil"/>
              <w:bottom w:val="nil"/>
              <w:right w:val="nil"/>
            </w:tcBorders>
            <w:shd w:val="clear" w:color="auto" w:fill="auto"/>
            <w:noWrap/>
            <w:hideMark/>
          </w:tcPr>
          <w:p w:rsidR="00E628C7" w:rsidRPr="00E628C7" w:rsidRDefault="00E628C7" w:rsidP="00CE4773">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1.1.3.</w:t>
            </w:r>
            <w:r w:rsidR="00CE4773">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Protection de l’enfance et santé publique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Les services de protection de l'enfance, sous financés et en manque chronique de personnels, ne peuvent remplir leurs missions : des centaines de </w:t>
            </w:r>
            <w:proofErr w:type="spellStart"/>
            <w:r w:rsidRPr="00E628C7">
              <w:rPr>
                <w:rFonts w:eastAsia="Times New Roman" w:cstheme="minorHAnsi"/>
                <w:color w:val="000000"/>
                <w:sz w:val="24"/>
                <w:szCs w:val="24"/>
                <w:lang w:eastAsia="fr-FR"/>
              </w:rPr>
              <w:t>mineur·es</w:t>
            </w:r>
            <w:proofErr w:type="spellEnd"/>
            <w:r w:rsidRPr="00E628C7">
              <w:rPr>
                <w:rFonts w:eastAsia="Times New Roman" w:cstheme="minorHAnsi"/>
                <w:color w:val="000000"/>
                <w:sz w:val="24"/>
                <w:szCs w:val="24"/>
                <w:lang w:eastAsia="fr-FR"/>
              </w:rPr>
              <w:t xml:space="preserve"> dorment encore dans les rues, et </w:t>
            </w:r>
            <w:proofErr w:type="spellStart"/>
            <w:r w:rsidRPr="00E628C7">
              <w:rPr>
                <w:rFonts w:eastAsia="Times New Roman" w:cstheme="minorHAnsi"/>
                <w:color w:val="000000"/>
                <w:sz w:val="24"/>
                <w:szCs w:val="24"/>
                <w:lang w:eastAsia="fr-FR"/>
              </w:rPr>
              <w:t>certain·es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considéré·es</w:t>
            </w:r>
            <w:proofErr w:type="spellEnd"/>
            <w:r w:rsidRPr="00E628C7">
              <w:rPr>
                <w:rFonts w:eastAsia="Times New Roman" w:cstheme="minorHAnsi"/>
                <w:color w:val="000000"/>
                <w:sz w:val="24"/>
                <w:szCs w:val="24"/>
                <w:lang w:eastAsia="fr-FR"/>
              </w:rPr>
              <w:t xml:space="preserve"> comme en danger, peuvent attendre jusqu'à 18 mois qu'une mesure de protection se mette en place. La pandémie n'a fait qu'aggraver cette situation, ajoutant avec le confinement et les temps scolaires hachés, un impact important sur la santé mentale des plus jeunes.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exige un plan d'urgence pour la protection de l'enfance à la hauteur des besoins, il revendique aussi un accès aux soins pour tous les enfants ainsi qu'un réel suivi par la médecine scolaire. L’Éducation Nationale doit former les </w:t>
            </w:r>
            <w:proofErr w:type="spellStart"/>
            <w:r w:rsidRPr="00E628C7">
              <w:rPr>
                <w:rFonts w:eastAsia="Times New Roman" w:cstheme="minorHAnsi"/>
                <w:color w:val="000000"/>
                <w:sz w:val="24"/>
                <w:szCs w:val="24"/>
                <w:lang w:eastAsia="fr-FR"/>
              </w:rPr>
              <w:t>enseignant·es</w:t>
            </w:r>
            <w:proofErr w:type="spellEnd"/>
            <w:r w:rsidRPr="00E628C7">
              <w:rPr>
                <w:rFonts w:eastAsia="Times New Roman" w:cstheme="minorHAnsi"/>
                <w:color w:val="000000"/>
                <w:sz w:val="24"/>
                <w:szCs w:val="24"/>
                <w:lang w:eastAsia="fr-FR"/>
              </w:rPr>
              <w:t xml:space="preserve"> à un rôle de repérage des enfants en danger, victimes de violences.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30</w:t>
            </w:r>
          </w:p>
        </w:tc>
        <w:tc>
          <w:tcPr>
            <w:tcW w:w="9746" w:type="dxa"/>
            <w:gridSpan w:val="2"/>
            <w:tcBorders>
              <w:top w:val="nil"/>
              <w:left w:val="nil"/>
              <w:bottom w:val="nil"/>
              <w:right w:val="nil"/>
            </w:tcBorders>
            <w:shd w:val="clear" w:color="auto" w:fill="auto"/>
            <w:noWrap/>
            <w:hideMark/>
          </w:tcPr>
          <w:p w:rsidR="00E628C7" w:rsidRPr="00E628C7" w:rsidRDefault="00E628C7" w:rsidP="00CE4773">
            <w:pPr>
              <w:spacing w:after="0" w:line="240" w:lineRule="auto"/>
              <w:jc w:val="both"/>
              <w:rPr>
                <w:rFonts w:eastAsia="Times New Roman" w:cstheme="minorHAnsi"/>
                <w:b/>
                <w:bCs/>
                <w:color w:val="000000"/>
                <w:sz w:val="28"/>
                <w:szCs w:val="24"/>
                <w:lang w:eastAsia="fr-FR"/>
              </w:rPr>
            </w:pPr>
            <w:r w:rsidRPr="00E628C7">
              <w:rPr>
                <w:rFonts w:eastAsia="Times New Roman" w:cstheme="minorHAnsi"/>
                <w:b/>
                <w:bCs/>
                <w:color w:val="000000"/>
                <w:sz w:val="28"/>
                <w:szCs w:val="24"/>
                <w:lang w:eastAsia="fr-FR"/>
              </w:rPr>
              <w:t>1.2.</w:t>
            </w:r>
            <w:r w:rsidR="00CE4773" w:rsidRPr="004F28AB">
              <w:rPr>
                <w:rFonts w:eastAsia="Times New Roman" w:cstheme="minorHAnsi"/>
                <w:b/>
                <w:bCs/>
                <w:color w:val="000000"/>
                <w:sz w:val="28"/>
                <w:szCs w:val="24"/>
                <w:lang w:eastAsia="fr-FR"/>
              </w:rPr>
              <w:t xml:space="preserve"> </w:t>
            </w:r>
            <w:r w:rsidRPr="00E628C7">
              <w:rPr>
                <w:rFonts w:eastAsia="Times New Roman" w:cstheme="minorHAnsi"/>
                <w:b/>
                <w:bCs/>
                <w:color w:val="000000"/>
                <w:sz w:val="28"/>
                <w:szCs w:val="24"/>
                <w:u w:val="single"/>
                <w:lang w:eastAsia="fr-FR"/>
              </w:rPr>
              <w:t>Luttes contre les discriminations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31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Une école réellement inclusive se doit d’accueillir tous les enfants et leurs familles, sans discriminations, pour offrir à toutes et tous des conditions d’apprentissage optimales. Cela s’articule nécessairement avec une société garantissant les droits à toutes et tous. L’école doit disposer de plus de moyens pour promouvoir la diversité́ et la culture de l’égalité́.</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32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33</w:t>
            </w:r>
          </w:p>
        </w:tc>
        <w:tc>
          <w:tcPr>
            <w:tcW w:w="9746" w:type="dxa"/>
            <w:gridSpan w:val="2"/>
            <w:tcBorders>
              <w:top w:val="nil"/>
              <w:left w:val="nil"/>
              <w:bottom w:val="nil"/>
              <w:right w:val="nil"/>
            </w:tcBorders>
            <w:shd w:val="clear" w:color="auto" w:fill="auto"/>
            <w:noWrap/>
            <w:hideMark/>
          </w:tcPr>
          <w:p w:rsidR="00E628C7" w:rsidRPr="00E628C7" w:rsidRDefault="00E628C7" w:rsidP="00CE4773">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1.2.1.</w:t>
            </w:r>
            <w:r w:rsidR="00CE4773">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 xml:space="preserve">Discriminations liées au handicap </w:t>
            </w:r>
            <w:r w:rsidRPr="00E628C7">
              <w:rPr>
                <w:rFonts w:eastAsia="Times New Roman" w:cstheme="minorHAnsi"/>
                <w:color w:val="000000"/>
                <w:sz w:val="24"/>
                <w:szCs w:val="24"/>
                <w:lang w:eastAsia="fr-FR"/>
              </w:rPr>
              <w:t xml:space="preserv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34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En France, de nombreux enfants en situation de handicap restent aujourd'hui sans solution scolaire, et c’est encore plus difficile lorsque le handicap s’ajoute à la pauvreté. Cela constitue une entorse à la loi et aux principes d'égalité et de justice sociale.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35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Pour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l’État doit être garant de l'accès à la scolarisation, à un parcours professionnel adapté et aux soins pour tous les enfants en situation de handicap.</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36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lastRenderedPageBreak/>
              <w:t>37</w:t>
            </w:r>
          </w:p>
        </w:tc>
        <w:tc>
          <w:tcPr>
            <w:tcW w:w="9746" w:type="dxa"/>
            <w:gridSpan w:val="2"/>
            <w:tcBorders>
              <w:top w:val="nil"/>
              <w:left w:val="nil"/>
              <w:bottom w:val="nil"/>
              <w:right w:val="nil"/>
            </w:tcBorders>
            <w:shd w:val="clear" w:color="auto" w:fill="auto"/>
            <w:noWrap/>
            <w:hideMark/>
          </w:tcPr>
          <w:p w:rsidR="00E628C7" w:rsidRPr="00E628C7" w:rsidRDefault="00E628C7" w:rsidP="00CE4773">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1.2.2.</w:t>
            </w:r>
            <w:r w:rsidR="00CE4773">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Discriminations liées à la précarité́ sociale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38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roofErr w:type="spellStart"/>
            <w:r w:rsidRPr="00E628C7">
              <w:rPr>
                <w:rFonts w:eastAsia="Times New Roman" w:cstheme="minorHAnsi"/>
                <w:color w:val="000000"/>
                <w:sz w:val="24"/>
                <w:szCs w:val="24"/>
                <w:lang w:eastAsia="fr-FR"/>
              </w:rPr>
              <w:t>Malgre</w:t>
            </w:r>
            <w:proofErr w:type="spellEnd"/>
            <w:r w:rsidRPr="00E628C7">
              <w:rPr>
                <w:rFonts w:eastAsia="Times New Roman" w:cstheme="minorHAnsi"/>
                <w:color w:val="000000"/>
                <w:sz w:val="24"/>
                <w:szCs w:val="24"/>
                <w:lang w:eastAsia="fr-FR"/>
              </w:rPr>
              <w:t xml:space="preserve">́ l’adoption d’une loi en 2016 reconnaissant comme </w:t>
            </w:r>
            <w:proofErr w:type="spellStart"/>
            <w:r w:rsidRPr="00E628C7">
              <w:rPr>
                <w:rFonts w:eastAsia="Times New Roman" w:cstheme="minorHAnsi"/>
                <w:color w:val="000000"/>
                <w:sz w:val="24"/>
                <w:szCs w:val="24"/>
                <w:lang w:eastAsia="fr-FR"/>
              </w:rPr>
              <w:t>critère</w:t>
            </w:r>
            <w:proofErr w:type="spellEnd"/>
            <w:r w:rsidRPr="00E628C7">
              <w:rPr>
                <w:rFonts w:eastAsia="Times New Roman" w:cstheme="minorHAnsi"/>
                <w:color w:val="000000"/>
                <w:sz w:val="24"/>
                <w:szCs w:val="24"/>
                <w:lang w:eastAsia="fr-FR"/>
              </w:rPr>
              <w:t xml:space="preserve"> de discrimination la </w:t>
            </w:r>
            <w:proofErr w:type="spellStart"/>
            <w:r w:rsidRPr="00E628C7">
              <w:rPr>
                <w:rFonts w:eastAsia="Times New Roman" w:cstheme="minorHAnsi"/>
                <w:color w:val="000000"/>
                <w:sz w:val="24"/>
                <w:szCs w:val="24"/>
                <w:lang w:eastAsia="fr-FR"/>
              </w:rPr>
              <w:t>vulnérabilite</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résultant</w:t>
            </w:r>
            <w:proofErr w:type="spellEnd"/>
            <w:r w:rsidRPr="00E628C7">
              <w:rPr>
                <w:rFonts w:eastAsia="Times New Roman" w:cstheme="minorHAnsi"/>
                <w:color w:val="000000"/>
                <w:sz w:val="24"/>
                <w:szCs w:val="24"/>
                <w:lang w:eastAsia="fr-FR"/>
              </w:rPr>
              <w:t xml:space="preserve"> de la situation </w:t>
            </w:r>
            <w:proofErr w:type="spellStart"/>
            <w:r w:rsidRPr="00E628C7">
              <w:rPr>
                <w:rFonts w:eastAsia="Times New Roman" w:cstheme="minorHAnsi"/>
                <w:color w:val="000000"/>
                <w:sz w:val="24"/>
                <w:szCs w:val="24"/>
                <w:lang w:eastAsia="fr-FR"/>
              </w:rPr>
              <w:t>économique</w:t>
            </w:r>
            <w:proofErr w:type="spellEnd"/>
            <w:r w:rsidRPr="00E628C7">
              <w:rPr>
                <w:rFonts w:eastAsia="Times New Roman" w:cstheme="minorHAnsi"/>
                <w:color w:val="000000"/>
                <w:sz w:val="24"/>
                <w:szCs w:val="24"/>
                <w:lang w:eastAsia="fr-FR"/>
              </w:rPr>
              <w:t xml:space="preserve">, les personnes les plus fragiles socialement sont encore la cible de nombreux propos </w:t>
            </w:r>
            <w:proofErr w:type="spellStart"/>
            <w:r w:rsidRPr="00E628C7">
              <w:rPr>
                <w:rFonts w:eastAsia="Times New Roman" w:cstheme="minorHAnsi"/>
                <w:color w:val="000000"/>
                <w:sz w:val="24"/>
                <w:szCs w:val="24"/>
                <w:lang w:eastAsia="fr-FR"/>
              </w:rPr>
              <w:t>stigmatisants</w:t>
            </w:r>
            <w:proofErr w:type="spellEnd"/>
            <w:r w:rsidRPr="00E628C7">
              <w:rPr>
                <w:rFonts w:eastAsia="Times New Roman" w:cstheme="minorHAnsi"/>
                <w:color w:val="000000"/>
                <w:sz w:val="24"/>
                <w:szCs w:val="24"/>
                <w:lang w:eastAsia="fr-FR"/>
              </w:rPr>
              <w:t xml:space="preserve">, y compris dans les discours </w:t>
            </w:r>
            <w:proofErr w:type="spellStart"/>
            <w:r w:rsidRPr="00E628C7">
              <w:rPr>
                <w:rFonts w:eastAsia="Times New Roman" w:cstheme="minorHAnsi"/>
                <w:color w:val="000000"/>
                <w:sz w:val="24"/>
                <w:szCs w:val="24"/>
                <w:lang w:eastAsia="fr-FR"/>
              </w:rPr>
              <w:t>décomplexés</w:t>
            </w:r>
            <w:proofErr w:type="spellEnd"/>
            <w:r w:rsidRPr="00E628C7">
              <w:rPr>
                <w:rFonts w:eastAsia="Times New Roman" w:cstheme="minorHAnsi"/>
                <w:color w:val="000000"/>
                <w:sz w:val="24"/>
                <w:szCs w:val="24"/>
                <w:lang w:eastAsia="fr-FR"/>
              </w:rPr>
              <w:t xml:space="preserve"> venus du plus haut sommet de l’</w:t>
            </w:r>
            <w:proofErr w:type="spellStart"/>
            <w:r w:rsidRPr="00E628C7">
              <w:rPr>
                <w:rFonts w:eastAsia="Times New Roman" w:cstheme="minorHAnsi"/>
                <w:color w:val="000000"/>
                <w:sz w:val="24"/>
                <w:szCs w:val="24"/>
                <w:lang w:eastAsia="fr-FR"/>
              </w:rPr>
              <w:t>État</w:t>
            </w:r>
            <w:proofErr w:type="spellEnd"/>
            <w:r w:rsidRPr="00E628C7">
              <w:rPr>
                <w:rFonts w:eastAsia="Times New Roman" w:cstheme="minorHAnsi"/>
                <w:color w:val="000000"/>
                <w:sz w:val="24"/>
                <w:szCs w:val="24"/>
                <w:lang w:eastAsia="fr-FR"/>
              </w:rPr>
              <w:t xml:space="preserv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condamne les propos « anti-pauvres » et participe aux actions visant </w:t>
            </w:r>
            <w:proofErr w:type="spellStart"/>
            <w:r w:rsidRPr="00E628C7">
              <w:rPr>
                <w:rFonts w:eastAsia="Times New Roman" w:cstheme="minorHAnsi"/>
                <w:color w:val="000000"/>
                <w:sz w:val="24"/>
                <w:szCs w:val="24"/>
                <w:lang w:eastAsia="fr-FR"/>
              </w:rPr>
              <w:t>a</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déconstruire</w:t>
            </w:r>
            <w:proofErr w:type="spellEnd"/>
            <w:r w:rsidRPr="00E628C7">
              <w:rPr>
                <w:rFonts w:eastAsia="Times New Roman" w:cstheme="minorHAnsi"/>
                <w:color w:val="000000"/>
                <w:sz w:val="24"/>
                <w:szCs w:val="24"/>
                <w:lang w:eastAsia="fr-FR"/>
              </w:rPr>
              <w:t xml:space="preserve"> ces </w:t>
            </w:r>
            <w:proofErr w:type="spellStart"/>
            <w:r w:rsidRPr="00E628C7">
              <w:rPr>
                <w:rFonts w:eastAsia="Times New Roman" w:cstheme="minorHAnsi"/>
                <w:color w:val="000000"/>
                <w:sz w:val="24"/>
                <w:szCs w:val="24"/>
                <w:lang w:eastAsia="fr-FR"/>
              </w:rPr>
              <w:t>préjugés</w:t>
            </w:r>
            <w:proofErr w:type="spellEnd"/>
            <w:r w:rsidRPr="00E628C7">
              <w:rPr>
                <w:rFonts w:eastAsia="Times New Roman" w:cstheme="minorHAnsi"/>
                <w:color w:val="000000"/>
                <w:sz w:val="24"/>
                <w:szCs w:val="24"/>
                <w:lang w:eastAsia="fr-FR"/>
              </w:rPr>
              <w: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39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40</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1.2.3.</w:t>
            </w:r>
            <w:r w:rsidR="000E1DA8">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Discriminations liées à l’âge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combat les discriminations </w:t>
            </w:r>
            <w:proofErr w:type="spellStart"/>
            <w:r w:rsidRPr="00E628C7">
              <w:rPr>
                <w:rFonts w:eastAsia="Times New Roman" w:cstheme="minorHAnsi"/>
                <w:color w:val="000000"/>
                <w:sz w:val="24"/>
                <w:szCs w:val="24"/>
                <w:lang w:eastAsia="fr-FR"/>
              </w:rPr>
              <w:t>liées</w:t>
            </w:r>
            <w:proofErr w:type="spellEnd"/>
            <w:r w:rsidRPr="00E628C7">
              <w:rPr>
                <w:rFonts w:eastAsia="Times New Roman" w:cstheme="minorHAnsi"/>
                <w:color w:val="000000"/>
                <w:sz w:val="24"/>
                <w:szCs w:val="24"/>
                <w:lang w:eastAsia="fr-FR"/>
              </w:rPr>
              <w:t xml:space="preserve"> à l’</w:t>
            </w:r>
            <w:proofErr w:type="spellStart"/>
            <w:r w:rsidRPr="00E628C7">
              <w:rPr>
                <w:rFonts w:eastAsia="Times New Roman" w:cstheme="minorHAnsi"/>
                <w:color w:val="000000"/>
                <w:sz w:val="24"/>
                <w:szCs w:val="24"/>
                <w:lang w:eastAsia="fr-FR"/>
              </w:rPr>
              <w:t>âge</w:t>
            </w:r>
            <w:proofErr w:type="spellEnd"/>
            <w:r w:rsidRPr="00E628C7">
              <w:rPr>
                <w:rFonts w:eastAsia="Times New Roman" w:cstheme="minorHAnsi"/>
                <w:color w:val="000000"/>
                <w:sz w:val="24"/>
                <w:szCs w:val="24"/>
                <w:lang w:eastAsia="fr-FR"/>
              </w:rPr>
              <w:t xml:space="preserve"> qui touchent de nombreux domaines comme l’emploi, le logement, la formation, la santé...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43</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1.2.4.</w:t>
            </w:r>
            <w:r w:rsidR="000E1DA8">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Égalité́ des sexes et des sexualités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Malgré́ un empilement de textes législatifs, de nombreuses inégalités perdurent, ainsi que les violences et discriminations sexistes et </w:t>
            </w:r>
            <w:proofErr w:type="spellStart"/>
            <w:r w:rsidRPr="00E628C7">
              <w:rPr>
                <w:rFonts w:eastAsia="Times New Roman" w:cstheme="minorHAnsi"/>
                <w:color w:val="000000"/>
                <w:sz w:val="24"/>
                <w:szCs w:val="24"/>
                <w:lang w:eastAsia="fr-FR"/>
              </w:rPr>
              <w:t>LGBTIphobes</w:t>
            </w:r>
            <w:proofErr w:type="spellEnd"/>
            <w:r w:rsidRPr="00E628C7">
              <w:rPr>
                <w:rFonts w:eastAsia="Times New Roman" w:cstheme="minorHAnsi"/>
                <w:color w:val="000000"/>
                <w:sz w:val="24"/>
                <w:szCs w:val="24"/>
                <w:lang w:eastAsia="fr-FR"/>
              </w:rPr>
              <w:t>. Progresser vers l’égalité nécessite des moyens substantiels pour réaliser cette ambition.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46</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1.2.4.1.</w:t>
            </w:r>
            <w:r w:rsidR="000E1DA8">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Éducation à l’égalité́</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L'éducation à l'égalité est toujours un enjeu majeur pour déconstruire les stéréotypes de genre, source des inégalités et des violences faites aux filles et aux femmes.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poursuit son travail pour promouvoir l'éducation à l'égalité mais aussi celle à la sexualité́ et à la vie affective. Cela passe par des activités spécifiques menées en classe. Il revendique des moyens pour qu'elles se déclinent à tous les niveaux de la scolarité́. La formation initiale et continue des personnels doit intégrer ces enjeux.</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langage est aussi vecteur de domination.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promeut un usage égalitaire et non sexiste de la langue qui passe notamment par l’utilisation de l’écriture inclusive.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49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apporte son soutien aux </w:t>
            </w:r>
            <w:proofErr w:type="spellStart"/>
            <w:r w:rsidRPr="00E628C7">
              <w:rPr>
                <w:rFonts w:eastAsia="Times New Roman" w:cstheme="minorHAnsi"/>
                <w:color w:val="000000"/>
                <w:sz w:val="24"/>
                <w:szCs w:val="24"/>
                <w:lang w:eastAsia="fr-FR"/>
              </w:rPr>
              <w:t>enseignant·es</w:t>
            </w:r>
            <w:proofErr w:type="spellEnd"/>
            <w:r w:rsidRPr="00E628C7">
              <w:rPr>
                <w:rFonts w:eastAsia="Times New Roman" w:cstheme="minorHAnsi"/>
                <w:color w:val="000000"/>
                <w:sz w:val="24"/>
                <w:szCs w:val="24"/>
                <w:lang w:eastAsia="fr-FR"/>
              </w:rPr>
              <w:t xml:space="preserve"> qui contribuent à une modification des usages et montrent dans leurs pratiques professionnelles que d’autres règles existent. Il défendra les personnels qui subiraient des pressions ou des sanctions.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Il aidera à la réflexion sur les réponses pédagogiques en s’appuyant sur la recherche.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Pour déconstruire la mécanique raciste, il est important que l’éducation à l’égalité́ se préoccupe aussi des questions liées à la notion de « race », qui n’est pas une donnée biologique mais une construction sociale.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53</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1.2.4.2. </w:t>
            </w:r>
            <w:r w:rsidRPr="00E628C7">
              <w:rPr>
                <w:rFonts w:eastAsia="Times New Roman" w:cstheme="minorHAnsi"/>
                <w:b/>
                <w:bCs/>
                <w:color w:val="000000"/>
                <w:sz w:val="24"/>
                <w:szCs w:val="24"/>
                <w:u w:val="single"/>
                <w:lang w:eastAsia="fr-FR"/>
              </w:rPr>
              <w:t>Droits des femmes, lutte contre le sexisme et les violences faites aux femmes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La libération de la parole post #</w:t>
            </w:r>
            <w:proofErr w:type="spellStart"/>
            <w:r w:rsidRPr="00E628C7">
              <w:rPr>
                <w:rFonts w:eastAsia="Times New Roman" w:cstheme="minorHAnsi"/>
                <w:color w:val="000000"/>
                <w:sz w:val="24"/>
                <w:szCs w:val="24"/>
                <w:lang w:eastAsia="fr-FR"/>
              </w:rPr>
              <w:t>Metoo</w:t>
            </w:r>
            <w:proofErr w:type="spellEnd"/>
            <w:r w:rsidRPr="00E628C7">
              <w:rPr>
                <w:rFonts w:eastAsia="Times New Roman" w:cstheme="minorHAnsi"/>
                <w:color w:val="000000"/>
                <w:sz w:val="24"/>
                <w:szCs w:val="24"/>
                <w:lang w:eastAsia="fr-FR"/>
              </w:rPr>
              <w:t xml:space="preserve"> se poursuit, mettant en évidence le caractère systémique des violences faites aux femmes, basées sur des rapports de dominations et une « culture du viol » largement légitimés dans notre société patriarcale. Les discriminations et violences subies par les femmes sont souvent </w:t>
            </w:r>
            <w:proofErr w:type="spellStart"/>
            <w:r w:rsidRPr="00E628C7">
              <w:rPr>
                <w:rFonts w:eastAsia="Times New Roman" w:cstheme="minorHAnsi"/>
                <w:color w:val="000000"/>
                <w:sz w:val="24"/>
                <w:szCs w:val="24"/>
                <w:lang w:eastAsia="fr-FR"/>
              </w:rPr>
              <w:t>intersectionnelles</w:t>
            </w:r>
            <w:proofErr w:type="spellEnd"/>
            <w:r w:rsidRPr="00E628C7">
              <w:rPr>
                <w:rFonts w:eastAsia="Times New Roman" w:cstheme="minorHAnsi"/>
                <w:color w:val="000000"/>
                <w:sz w:val="24"/>
                <w:szCs w:val="24"/>
                <w:lang w:eastAsia="fr-FR"/>
              </w:rPr>
              <w:t xml:space="preserve"> (discriminations croisées : de genre, de classe, de « race », de handicap)</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siège dans les CTA et CTMEN et s'engage pour lutter contre le sexisme et les violences faites aux femmes.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produira des outils de sensibilisation et de la formation pour ses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Il mènera des campagnes d'information à destination des personnels. Il a mis en place une cellule de veille contre les violences sexistes et sexuelles.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Au-delà de la journée internationale de mobilisation du 25 novembre et de la potentielle construction de la « grève féministe » du 8 mars,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au sein de la FSU, continue à agir en faveur des droits des femmes, pour une société́ égalitaire.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58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droit à l’avortement n'est pas encore effectif pour toutes en France et dans le monde. Le </w:t>
            </w:r>
            <w:proofErr w:type="spellStart"/>
            <w:r w:rsidRPr="00E628C7">
              <w:rPr>
                <w:rFonts w:eastAsia="Times New Roman" w:cstheme="minorHAnsi"/>
                <w:color w:val="000000"/>
                <w:sz w:val="24"/>
                <w:szCs w:val="24"/>
                <w:lang w:eastAsia="fr-FR"/>
              </w:rPr>
              <w:lastRenderedPageBreak/>
              <w:t>SNUipp</w:t>
            </w:r>
            <w:proofErr w:type="spellEnd"/>
            <w:r w:rsidRPr="00E628C7">
              <w:rPr>
                <w:rFonts w:eastAsia="Times New Roman" w:cstheme="minorHAnsi"/>
                <w:color w:val="000000"/>
                <w:sz w:val="24"/>
                <w:szCs w:val="24"/>
                <w:lang w:eastAsia="fr-FR"/>
              </w:rPr>
              <w:t>-FSU, avec la FSU, appelle à reconnaitre l'avortement comme un droit fondamental et soutient les luttes pour sa conquête.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lastRenderedPageBreak/>
              <w:t>59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60</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1.2.4.3. </w:t>
            </w:r>
            <w:r w:rsidRPr="00E628C7">
              <w:rPr>
                <w:rFonts w:eastAsia="Times New Roman" w:cstheme="minorHAnsi"/>
                <w:b/>
                <w:bCs/>
                <w:color w:val="000000"/>
                <w:sz w:val="24"/>
                <w:szCs w:val="24"/>
                <w:u w:val="single"/>
                <w:lang w:eastAsia="fr-FR"/>
              </w:rPr>
              <w:t xml:space="preserve">Lutte contre les </w:t>
            </w:r>
            <w:proofErr w:type="spellStart"/>
            <w:r w:rsidRPr="00E628C7">
              <w:rPr>
                <w:rFonts w:eastAsia="Times New Roman" w:cstheme="minorHAnsi"/>
                <w:b/>
                <w:bCs/>
                <w:color w:val="000000"/>
                <w:sz w:val="24"/>
                <w:szCs w:val="24"/>
                <w:u w:val="single"/>
                <w:lang w:eastAsia="fr-FR"/>
              </w:rPr>
              <w:t>LGBTIphobies</w:t>
            </w:r>
            <w:proofErr w:type="spellEnd"/>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Les mentalités ont évolué depuis la loi ouvrant le mariage à tous les couples. Toutefois de violentes agressions contre des personnes LGBTQI+ se produisent régulièrement, et des discriminations perdurent, alimentées par des mouvances réactionnaires.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Avec </w:t>
            </w:r>
            <w:proofErr w:type="gramStart"/>
            <w:r w:rsidRPr="00E628C7">
              <w:rPr>
                <w:rFonts w:eastAsia="Times New Roman" w:cstheme="minorHAnsi"/>
                <w:color w:val="000000"/>
                <w:sz w:val="24"/>
                <w:szCs w:val="24"/>
                <w:lang w:eastAsia="fr-FR"/>
              </w:rPr>
              <w:t>le collectif</w:t>
            </w:r>
            <w:proofErr w:type="gramEnd"/>
            <w:r w:rsidRPr="00E628C7">
              <w:rPr>
                <w:rFonts w:eastAsia="Times New Roman" w:cstheme="minorHAnsi"/>
                <w:color w:val="000000"/>
                <w:sz w:val="24"/>
                <w:szCs w:val="24"/>
                <w:lang w:eastAsia="fr-FR"/>
              </w:rPr>
              <w:t xml:space="preserve"> « éducation contre les </w:t>
            </w:r>
            <w:proofErr w:type="spellStart"/>
            <w:r w:rsidRPr="00E628C7">
              <w:rPr>
                <w:rFonts w:eastAsia="Times New Roman" w:cstheme="minorHAnsi"/>
                <w:color w:val="000000"/>
                <w:sz w:val="24"/>
                <w:szCs w:val="24"/>
                <w:lang w:eastAsia="fr-FR"/>
              </w:rPr>
              <w:t>LGBTphobies</w:t>
            </w:r>
            <w:proofErr w:type="spellEnd"/>
            <w:r w:rsidRPr="00E628C7">
              <w:rPr>
                <w:rFonts w:eastAsia="Times New Roman" w:cstheme="minorHAnsi"/>
                <w:color w:val="000000"/>
                <w:sz w:val="24"/>
                <w:szCs w:val="24"/>
                <w:lang w:eastAsia="fr-FR"/>
              </w:rPr>
              <w:t xml:space="preserve"> en milieu scolaire et universitaire »,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revendique que la campagne du MEN contre l’homophobie se décline à l’école primaire. S’il se félicite qu'une circulaire sur l'accueil des jeunes </w:t>
            </w:r>
            <w:proofErr w:type="spellStart"/>
            <w:r w:rsidRPr="00E628C7">
              <w:rPr>
                <w:rFonts w:eastAsia="Times New Roman" w:cstheme="minorHAnsi"/>
                <w:color w:val="000000"/>
                <w:sz w:val="24"/>
                <w:szCs w:val="24"/>
                <w:lang w:eastAsia="fr-FR"/>
              </w:rPr>
              <w:t>trans</w:t>
            </w:r>
            <w:proofErr w:type="spellEnd"/>
            <w:r w:rsidRPr="00E628C7">
              <w:rPr>
                <w:rFonts w:eastAsia="Times New Roman" w:cstheme="minorHAnsi"/>
                <w:color w:val="000000"/>
                <w:sz w:val="24"/>
                <w:szCs w:val="24"/>
                <w:lang w:eastAsia="fr-FR"/>
              </w:rPr>
              <w:t xml:space="preserve"> à l'école soit parue, il demande que le choix des jeunes </w:t>
            </w:r>
            <w:proofErr w:type="spellStart"/>
            <w:r w:rsidRPr="00E628C7">
              <w:rPr>
                <w:rFonts w:eastAsia="Times New Roman" w:cstheme="minorHAnsi"/>
                <w:color w:val="000000"/>
                <w:sz w:val="24"/>
                <w:szCs w:val="24"/>
                <w:lang w:eastAsia="fr-FR"/>
              </w:rPr>
              <w:t>trans</w:t>
            </w:r>
            <w:proofErr w:type="spellEnd"/>
            <w:r w:rsidRPr="00E628C7">
              <w:rPr>
                <w:rFonts w:eastAsia="Times New Roman" w:cstheme="minorHAnsi"/>
                <w:color w:val="000000"/>
                <w:sz w:val="24"/>
                <w:szCs w:val="24"/>
                <w:lang w:eastAsia="fr-FR"/>
              </w:rPr>
              <w:t xml:space="preserve"> concernant leur prénom d’usage soit respecté par l’institution.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appelle à participer chaque année aux Marches des fiertés partout en France.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65</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1.2.5. </w:t>
            </w:r>
            <w:r w:rsidRPr="00E628C7">
              <w:rPr>
                <w:rFonts w:eastAsia="Times New Roman" w:cstheme="minorHAnsi"/>
                <w:b/>
                <w:bCs/>
                <w:color w:val="000000"/>
                <w:sz w:val="24"/>
                <w:szCs w:val="24"/>
                <w:u w:val="single"/>
                <w:lang w:eastAsia="fr-FR"/>
              </w:rPr>
              <w:t>Lutte contre toutes les formes de racisme et de xénophobie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parole raciste se banalise. Ce climat délétère fracture encore davantage notre société́.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condamne toutes les formes de discriminations et de violences sur des bases ethniques, culturelles et/ou religieuses.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s’alarme de la recrudescence des propos et actes racistes visant tour à tour certaines catégories de population, allant jusqu’aux menaces de mort et aux agressions physiques.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dénonce les attaques antisémites, celles visant les </w:t>
            </w:r>
            <w:proofErr w:type="spellStart"/>
            <w:r w:rsidRPr="00E628C7">
              <w:rPr>
                <w:rFonts w:eastAsia="Times New Roman" w:cstheme="minorHAnsi"/>
                <w:color w:val="000000"/>
                <w:sz w:val="24"/>
                <w:szCs w:val="24"/>
                <w:lang w:eastAsia="fr-FR"/>
              </w:rPr>
              <w:t>Roms</w:t>
            </w:r>
            <w:proofErr w:type="spellEnd"/>
            <w:r w:rsidRPr="00E628C7">
              <w:rPr>
                <w:rFonts w:eastAsia="Times New Roman" w:cstheme="minorHAnsi"/>
                <w:color w:val="000000"/>
                <w:sz w:val="24"/>
                <w:szCs w:val="24"/>
                <w:lang w:eastAsia="fr-FR"/>
              </w:rPr>
              <w:t xml:space="preserve">, les </w:t>
            </w:r>
            <w:proofErr w:type="spellStart"/>
            <w:r w:rsidRPr="00E628C7">
              <w:rPr>
                <w:rFonts w:eastAsia="Times New Roman" w:cstheme="minorHAnsi"/>
                <w:color w:val="000000"/>
                <w:sz w:val="24"/>
                <w:szCs w:val="24"/>
                <w:lang w:eastAsia="fr-FR"/>
              </w:rPr>
              <w:t>migrant·es</w:t>
            </w:r>
            <w:proofErr w:type="spellEnd"/>
            <w:r w:rsidRPr="00E628C7">
              <w:rPr>
                <w:rFonts w:eastAsia="Times New Roman" w:cstheme="minorHAnsi"/>
                <w:color w:val="000000"/>
                <w:sz w:val="24"/>
                <w:szCs w:val="24"/>
                <w:lang w:eastAsia="fr-FR"/>
              </w:rPr>
              <w:t xml:space="preserve"> et les </w:t>
            </w:r>
            <w:proofErr w:type="spellStart"/>
            <w:r w:rsidRPr="00E628C7">
              <w:rPr>
                <w:rFonts w:eastAsia="Times New Roman" w:cstheme="minorHAnsi"/>
                <w:color w:val="000000"/>
                <w:sz w:val="24"/>
                <w:szCs w:val="24"/>
                <w:lang w:eastAsia="fr-FR"/>
              </w:rPr>
              <w:t>musulman·es</w:t>
            </w:r>
            <w:proofErr w:type="spellEnd"/>
            <w:r w:rsidRPr="00E628C7">
              <w:rPr>
                <w:rFonts w:eastAsia="Times New Roman" w:cstheme="minorHAnsi"/>
                <w:color w:val="000000"/>
                <w:sz w:val="24"/>
                <w:szCs w:val="24"/>
                <w:lang w:eastAsia="fr-FR"/>
              </w:rPr>
              <w:t xml:space="preserve"> ou </w:t>
            </w:r>
            <w:proofErr w:type="spellStart"/>
            <w:r w:rsidRPr="00E628C7">
              <w:rPr>
                <w:rFonts w:eastAsia="Times New Roman" w:cstheme="minorHAnsi"/>
                <w:color w:val="000000"/>
                <w:sz w:val="24"/>
                <w:szCs w:val="24"/>
                <w:lang w:eastAsia="fr-FR"/>
              </w:rPr>
              <w:t>supposé·es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tel·les</w:t>
            </w:r>
            <w:proofErr w:type="spellEnd"/>
            <w:r w:rsidRPr="00E628C7">
              <w:rPr>
                <w:rFonts w:eastAsia="Times New Roman" w:cstheme="minorHAnsi"/>
                <w:color w:val="000000"/>
                <w:sz w:val="24"/>
                <w:szCs w:val="24"/>
                <w:lang w:eastAsia="fr-FR"/>
              </w:rPr>
              <w: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contribution des personnes issues de l'immigration à la richesse sociale et culturelle de notre pays doit être valorisée.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doit intégrer ces questions de manière transversale dans le travail syndical, comme il a su le faire pour les droits des femmes.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69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70</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8"/>
                <w:szCs w:val="24"/>
                <w:lang w:eastAsia="fr-FR"/>
              </w:rPr>
              <w:t>1.3.</w:t>
            </w:r>
            <w:r w:rsidR="000E1DA8" w:rsidRPr="004F28AB">
              <w:rPr>
                <w:rFonts w:eastAsia="Times New Roman" w:cstheme="minorHAnsi"/>
                <w:b/>
                <w:bCs/>
                <w:color w:val="000000"/>
                <w:sz w:val="28"/>
                <w:szCs w:val="24"/>
                <w:lang w:eastAsia="fr-FR"/>
              </w:rPr>
              <w:t xml:space="preserve"> </w:t>
            </w:r>
            <w:r w:rsidRPr="00E628C7">
              <w:rPr>
                <w:rFonts w:eastAsia="Times New Roman" w:cstheme="minorHAnsi"/>
                <w:b/>
                <w:bCs/>
                <w:color w:val="000000"/>
                <w:sz w:val="28"/>
                <w:szCs w:val="24"/>
                <w:u w:val="single"/>
                <w:lang w:eastAsia="fr-FR"/>
              </w:rPr>
              <w:t>Individuels et collectifs : des droits à préserver</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71</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1.3.1. </w:t>
            </w:r>
            <w:r w:rsidRPr="00E628C7">
              <w:rPr>
                <w:rFonts w:eastAsia="Times New Roman" w:cstheme="minorHAnsi"/>
                <w:b/>
                <w:bCs/>
                <w:color w:val="000000"/>
                <w:sz w:val="24"/>
                <w:szCs w:val="24"/>
                <w:u w:val="single"/>
                <w:lang w:eastAsia="fr-FR"/>
              </w:rPr>
              <w:t>Recul des libertés fondamentales face à l’ordre autoritaire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Les mesures attentatoires aux libertés se sont multipliées de façon inquiétante ces dernières années : loi sécurité globale, loi "séparatisme", état d'exception sanitaire... L'État de droit est malmené et les courants autoritaires prennent une ampleur alarmante. L'expression des revendications sociales est de plus en plus menacée.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74</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1.3.1.1.</w:t>
            </w:r>
            <w:r w:rsidR="000E1DA8">
              <w:rPr>
                <w:rFonts w:eastAsia="Times New Roman" w:cstheme="minorHAnsi"/>
                <w:b/>
                <w:bCs/>
                <w:color w:val="000000"/>
                <w:sz w:val="24"/>
                <w:szCs w:val="24"/>
                <w:lang w:eastAsia="fr-FR"/>
              </w:rPr>
              <w:t xml:space="preserve"> </w:t>
            </w:r>
            <w:r w:rsidR="000E1DA8" w:rsidRPr="000E1DA8">
              <w:rPr>
                <w:rFonts w:eastAsia="Times New Roman" w:cstheme="minorHAnsi"/>
                <w:b/>
                <w:bCs/>
                <w:color w:val="000000"/>
                <w:sz w:val="24"/>
                <w:szCs w:val="24"/>
                <w:u w:val="single"/>
                <w:lang w:eastAsia="fr-FR"/>
              </w:rPr>
              <w:t>L</w:t>
            </w:r>
            <w:r w:rsidRPr="00E628C7">
              <w:rPr>
                <w:rFonts w:eastAsia="Times New Roman" w:cstheme="minorHAnsi"/>
                <w:b/>
                <w:bCs/>
                <w:color w:val="000000"/>
                <w:sz w:val="24"/>
                <w:szCs w:val="24"/>
                <w:u w:val="single"/>
                <w:lang w:eastAsia="fr-FR"/>
              </w:rPr>
              <w:t>iberté d’expression, de manifestation, d'association ; répression des mouvements sociaux.</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liberté d'information et l'accès à des opinions diverses sont menacés par la concentration des médias.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dénonce cette atteinte à la liberté de presse et à la construction du débat démocratique.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liberté d'association est mise en danger par la loi "confortant le respect des principes de la République". Le contrat d’engagement républicain ouvre la voie à un arbitraire administratif en amalgamant par exemple l'antisionisme et l'antisémitisme.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poursuit, avec les associations progressistes mais aussi d’éducation populaire, le combat pour que la liberté associative, dans les statuts comme dans les pratiques et les valeurs, reste entière. Il exige l’abrogation de toutes les dispositions liberticides, notamment de celles qui sont attentatoires à l’exercice des libertés associatives et participe aux initiatives unitaires contre les dissolutions d’associations dont l’objet et les valeurs sont compatibles avec ses mandats.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Dans l'Education Nationale aussi les pressions visant à faire taire les contestations se multiplient </w:t>
            </w:r>
            <w:r w:rsidRPr="00E628C7">
              <w:rPr>
                <w:rFonts w:eastAsia="Times New Roman" w:cstheme="minorHAnsi"/>
                <w:color w:val="000000"/>
                <w:sz w:val="24"/>
                <w:szCs w:val="24"/>
                <w:lang w:eastAsia="fr-FR"/>
              </w:rPr>
              <w:lastRenderedPageBreak/>
              <w:t xml:space="preserve">allant jusqu'à la sanction contre des syndicalistes...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condamne ces démarches d'intimidation et rappelle son attachement à la libre-expression des personnels et de leurs </w:t>
            </w:r>
            <w:proofErr w:type="spellStart"/>
            <w:r w:rsidRPr="00E628C7">
              <w:rPr>
                <w:rFonts w:eastAsia="Times New Roman" w:cstheme="minorHAnsi"/>
                <w:color w:val="000000"/>
                <w:sz w:val="24"/>
                <w:szCs w:val="24"/>
                <w:lang w:eastAsia="fr-FR"/>
              </w:rPr>
              <w:t>représentant·es</w:t>
            </w:r>
            <w:proofErr w:type="spellEnd"/>
            <w:r w:rsidRPr="00E628C7">
              <w:rPr>
                <w:rFonts w:eastAsia="Times New Roman" w:cstheme="minorHAnsi"/>
                <w:color w:val="000000"/>
                <w:sz w:val="24"/>
                <w:szCs w:val="24"/>
                <w:lang w:eastAsia="fr-FR"/>
              </w:rPr>
              <w: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lastRenderedPageBreak/>
              <w:t>78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 schéma de maintien de l'ordre, les technologies de surveillance, et le contrôle de l’information restreignent la liberté de manifester. En parallèle la répression des manifestations, ainsi que certaines interventions de la police dans les quartiers populaires, et notamment envers la jeunesse, sont de plus en plus violentes, et leurs auteurs-</w:t>
            </w:r>
            <w:proofErr w:type="spellStart"/>
            <w:r w:rsidRPr="00E628C7">
              <w:rPr>
                <w:rFonts w:eastAsia="Times New Roman" w:cstheme="minorHAnsi"/>
                <w:color w:val="000000"/>
                <w:sz w:val="24"/>
                <w:szCs w:val="24"/>
                <w:lang w:eastAsia="fr-FR"/>
              </w:rPr>
              <w:t>trices</w:t>
            </w:r>
            <w:proofErr w:type="spellEnd"/>
            <w:r w:rsidRPr="00E628C7">
              <w:rPr>
                <w:rFonts w:eastAsia="Times New Roman" w:cstheme="minorHAnsi"/>
                <w:color w:val="000000"/>
                <w:sz w:val="24"/>
                <w:szCs w:val="24"/>
                <w:lang w:eastAsia="fr-FR"/>
              </w:rPr>
              <w:t xml:space="preserve"> rarement </w:t>
            </w:r>
            <w:proofErr w:type="spellStart"/>
            <w:r w:rsidRPr="00E628C7">
              <w:rPr>
                <w:rFonts w:eastAsia="Times New Roman" w:cstheme="minorHAnsi"/>
                <w:color w:val="000000"/>
                <w:sz w:val="24"/>
                <w:szCs w:val="24"/>
                <w:lang w:eastAsia="fr-FR"/>
              </w:rPr>
              <w:t>poursuivi·es</w:t>
            </w:r>
            <w:proofErr w:type="spellEnd"/>
            <w:r w:rsidRPr="00E628C7">
              <w:rPr>
                <w:rFonts w:eastAsia="Times New Roman" w:cstheme="minorHAnsi"/>
                <w:color w:val="000000"/>
                <w:sz w:val="24"/>
                <w:szCs w:val="24"/>
                <w:lang w:eastAsia="fr-FR"/>
              </w:rPr>
              <w:t xml:space="preserve">. Face à cela,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réaffirme son attachement à la liberté de manifester en sécurité et sans violences et prône une politique de maintien de l’ordre fondée sur la désescalade. Il travaille à des propositions en ce sens.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réaffirme sa demande d’interdiction immédiate des armes mutilantes, ainsi que du remplacement de l'IGPN par un organe indépendant. Il dénonce les violences policières et exige que les enquêtes soient ouvertes et menées à leur terme.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79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80</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1.3.1.2.</w:t>
            </w:r>
            <w:r w:rsidR="000E1DA8">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Protection des données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pandémie a renforcé le recours aux outils et aux données numériques. Cette circulation des données à l’insu des </w:t>
            </w:r>
            <w:proofErr w:type="spellStart"/>
            <w:proofErr w:type="gramStart"/>
            <w:r w:rsidRPr="00E628C7">
              <w:rPr>
                <w:rFonts w:eastAsia="Times New Roman" w:cstheme="minorHAnsi"/>
                <w:color w:val="000000"/>
                <w:sz w:val="24"/>
                <w:szCs w:val="24"/>
                <w:lang w:eastAsia="fr-FR"/>
              </w:rPr>
              <w:t>usager·</w:t>
            </w:r>
            <w:proofErr w:type="gramEnd"/>
            <w:r w:rsidRPr="00E628C7">
              <w:rPr>
                <w:rFonts w:eastAsia="Times New Roman" w:cstheme="minorHAnsi"/>
                <w:color w:val="000000"/>
                <w:sz w:val="24"/>
                <w:szCs w:val="24"/>
                <w:lang w:eastAsia="fr-FR"/>
              </w:rPr>
              <w:t>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constitue</w:t>
            </w:r>
            <w:proofErr w:type="spellEnd"/>
            <w:r w:rsidRPr="00E628C7">
              <w:rPr>
                <w:rFonts w:eastAsia="Times New Roman" w:cstheme="minorHAnsi"/>
                <w:color w:val="000000"/>
                <w:sz w:val="24"/>
                <w:szCs w:val="24"/>
                <w:lang w:eastAsia="fr-FR"/>
              </w:rPr>
              <w:t xml:space="preserve"> un risque réel.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demande un renforcement des règles de protection et d'effacement des données. Il exige l'interdiction de leur commercialisation. Il demande à ce que l'Éducation Nationale gère elle-même, sur des serveurs internes et décentralisés l'ensemble des données des personnels et des élèves. Elle doit par ailleurs promouvoir l'usage d'outils libres dans les pratiques professionnelles.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se dote, autant que possible, d'outils en accord avec ses valeurs. Il mène la réflexion éthique en ce sens.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84</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1.3.2.</w:t>
            </w:r>
            <w:r w:rsidR="000E1DA8">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Lutte contre l'extrême droite, ses idées et ses pratiques.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85</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1.3.2.1.</w:t>
            </w:r>
            <w:r w:rsidR="000E1DA8">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Le mouvement syndical mobilisé.</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Péril pour la démocratie, l'extrême-droite n'a jamais autant représenté un danger qu'aujourd'hui. Médiatiquement omniprésente, ses </w:t>
            </w:r>
            <w:proofErr w:type="spellStart"/>
            <w:r w:rsidRPr="00E628C7">
              <w:rPr>
                <w:rFonts w:eastAsia="Times New Roman" w:cstheme="minorHAnsi"/>
                <w:color w:val="000000"/>
                <w:sz w:val="24"/>
                <w:szCs w:val="24"/>
                <w:lang w:eastAsia="fr-FR"/>
              </w:rPr>
              <w:t>représentant·es</w:t>
            </w:r>
            <w:proofErr w:type="spellEnd"/>
            <w:r w:rsidRPr="00E628C7">
              <w:rPr>
                <w:rFonts w:eastAsia="Times New Roman" w:cstheme="minorHAnsi"/>
                <w:color w:val="000000"/>
                <w:sz w:val="24"/>
                <w:szCs w:val="24"/>
                <w:lang w:eastAsia="fr-FR"/>
              </w:rPr>
              <w:t xml:space="preserve"> mènent une bataille pour imposer son idéologie dans l'opinion publique. Certains autres partis n'hésitent pas à leur emboîter le pas. Pour y faire front, la responsabilité du syndicalisme est importante.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développement du </w:t>
            </w:r>
            <w:proofErr w:type="spellStart"/>
            <w:r w:rsidRPr="00E628C7">
              <w:rPr>
                <w:rFonts w:eastAsia="Times New Roman" w:cstheme="minorHAnsi"/>
                <w:color w:val="000000"/>
                <w:sz w:val="24"/>
                <w:szCs w:val="24"/>
                <w:lang w:eastAsia="fr-FR"/>
              </w:rPr>
              <w:t>complotisme</w:t>
            </w:r>
            <w:proofErr w:type="spellEnd"/>
            <w:r w:rsidRPr="00E628C7">
              <w:rPr>
                <w:rFonts w:eastAsia="Times New Roman" w:cstheme="minorHAnsi"/>
                <w:color w:val="000000"/>
                <w:sz w:val="24"/>
                <w:szCs w:val="24"/>
                <w:lang w:eastAsia="fr-FR"/>
              </w:rPr>
              <w:t>, notamment au cours de la crise sanitaire, favorise la montée des idées de l’extrême droite.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virage sécuritaire et la remise en cause des libertés mais aussi les discours opportunistes de partis politiques, concourent à légitimer et à banaliser toutes les formes de racisme et les idées de l’extrême-droite : instrumentalisation de la laïcité, défiance vis-à-vis des </w:t>
            </w:r>
            <w:proofErr w:type="spellStart"/>
            <w:r w:rsidRPr="00E628C7">
              <w:rPr>
                <w:rFonts w:eastAsia="Times New Roman" w:cstheme="minorHAnsi"/>
                <w:color w:val="000000"/>
                <w:sz w:val="24"/>
                <w:szCs w:val="24"/>
                <w:lang w:eastAsia="fr-FR"/>
              </w:rPr>
              <w:t>migrant·es</w:t>
            </w:r>
            <w:proofErr w:type="spellEnd"/>
            <w:r w:rsidRPr="00E628C7">
              <w:rPr>
                <w:rFonts w:eastAsia="Times New Roman" w:cstheme="minorHAnsi"/>
                <w:color w:val="000000"/>
                <w:sz w:val="24"/>
                <w:szCs w:val="24"/>
                <w:lang w:eastAsia="fr-FR"/>
              </w:rPr>
              <w:t xml:space="preserve"> ou </w:t>
            </w:r>
            <w:proofErr w:type="spellStart"/>
            <w:r w:rsidRPr="00E628C7">
              <w:rPr>
                <w:rFonts w:eastAsia="Times New Roman" w:cstheme="minorHAnsi"/>
                <w:color w:val="000000"/>
                <w:sz w:val="24"/>
                <w:szCs w:val="24"/>
                <w:lang w:eastAsia="fr-FR"/>
              </w:rPr>
              <w:t>supposé·es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tel·les</w:t>
            </w:r>
            <w:proofErr w:type="spellEnd"/>
            <w:r w:rsidRPr="00E628C7">
              <w:rPr>
                <w:rFonts w:eastAsia="Times New Roman" w:cstheme="minorHAnsi"/>
                <w:color w:val="000000"/>
                <w:sz w:val="24"/>
                <w:szCs w:val="24"/>
                <w:lang w:eastAsia="fr-FR"/>
              </w:rPr>
              <w:t xml:space="preserve">, montée de l’islamophobie (qui qualifie les situations de rejet, de violence, de stigmatisation des </w:t>
            </w:r>
            <w:proofErr w:type="spellStart"/>
            <w:r w:rsidRPr="00E628C7">
              <w:rPr>
                <w:rFonts w:eastAsia="Times New Roman" w:cstheme="minorHAnsi"/>
                <w:color w:val="000000"/>
                <w:sz w:val="24"/>
                <w:szCs w:val="24"/>
                <w:lang w:eastAsia="fr-FR"/>
              </w:rPr>
              <w:t>musulman·es</w:t>
            </w:r>
            <w:proofErr w:type="spellEnd"/>
            <w:r w:rsidRPr="00E628C7">
              <w:rPr>
                <w:rFonts w:eastAsia="Times New Roman" w:cstheme="minorHAnsi"/>
                <w:color w:val="000000"/>
                <w:sz w:val="24"/>
                <w:szCs w:val="24"/>
                <w:lang w:eastAsia="fr-FR"/>
              </w:rPr>
              <w:t xml:space="preserve"> ou des personnes perçues comme </w:t>
            </w:r>
            <w:proofErr w:type="spellStart"/>
            <w:r w:rsidRPr="00E628C7">
              <w:rPr>
                <w:rFonts w:eastAsia="Times New Roman" w:cstheme="minorHAnsi"/>
                <w:color w:val="000000"/>
                <w:sz w:val="24"/>
                <w:szCs w:val="24"/>
                <w:lang w:eastAsia="fr-FR"/>
              </w:rPr>
              <w:t>tel·les</w:t>
            </w:r>
            <w:proofErr w:type="spellEnd"/>
            <w:r w:rsidRPr="00E628C7">
              <w:rPr>
                <w:rFonts w:eastAsia="Times New Roman" w:cstheme="minorHAnsi"/>
                <w:color w:val="000000"/>
                <w:sz w:val="24"/>
                <w:szCs w:val="24"/>
                <w:lang w:eastAsia="fr-FR"/>
              </w:rPr>
              <w: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89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avec la FSU, poursuivra le travail intersyndical ainsi qu'avec VISA, pour démonter l’imposture sociale de l’extrême droite. Il articulera ces actions avec des campagnes et des formations autour de l’antiracisme. Le mouvement syndical continue à promouvoir ses alternatives pour stopper la montée de l’extrême droite. Il met l’accent sur ses propres fondamentaux, dont la solidarité́ internationale et l’égalité des droits.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91</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1.3.2.2. </w:t>
            </w:r>
            <w:r w:rsidRPr="00E628C7">
              <w:rPr>
                <w:rFonts w:eastAsia="Times New Roman" w:cstheme="minorHAnsi"/>
                <w:b/>
                <w:bCs/>
                <w:color w:val="000000"/>
                <w:sz w:val="24"/>
                <w:szCs w:val="24"/>
                <w:u w:val="single"/>
                <w:lang w:eastAsia="fr-FR"/>
              </w:rPr>
              <w:t>Écoles hors contrat et dérives sectaires.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Par conviction, par culture de l’entre soi ou par carence de service public, un nombre croissant de parents se tourne vers des établissements privés hors contrat dont la progression constante doit nous inquiéter. Ces structures peuvent être vectrices de dérives idéologiques ou sectaires. Partout où ces écoles s'ouvrent,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doit informer sur la réalité́ du projet et ses véritables objectifs, y compris en intervenant dans les instances.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doit exiger un état des lieux </w:t>
            </w:r>
            <w:r w:rsidRPr="00E628C7">
              <w:rPr>
                <w:rFonts w:eastAsia="Times New Roman" w:cstheme="minorHAnsi"/>
                <w:color w:val="000000"/>
                <w:sz w:val="24"/>
                <w:szCs w:val="24"/>
                <w:lang w:eastAsia="fr-FR"/>
              </w:rPr>
              <w:lastRenderedPageBreak/>
              <w:t xml:space="preserve">chiffré lors des bilans de rentrée.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dénonce l'attribution du label "d'utilité publique" à des fondations en ce qui concerne l'école, car elle permet, via l’exonération fiscale, de financer le hors contrat sur les deniers publics.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lastRenderedPageBreak/>
              <w:t>93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96</w:t>
            </w:r>
          </w:p>
        </w:tc>
        <w:tc>
          <w:tcPr>
            <w:tcW w:w="9746" w:type="dxa"/>
            <w:gridSpan w:val="2"/>
            <w:tcBorders>
              <w:top w:val="nil"/>
              <w:left w:val="nil"/>
              <w:bottom w:val="nil"/>
              <w:right w:val="nil"/>
            </w:tcBorders>
            <w:shd w:val="clear" w:color="auto" w:fill="auto"/>
            <w:noWrap/>
            <w:hideMark/>
          </w:tcPr>
          <w:p w:rsidR="00E628C7" w:rsidRPr="00E628C7" w:rsidRDefault="00E628C7" w:rsidP="00FE74CE">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1.3.3. </w:t>
            </w:r>
            <w:r w:rsidRPr="00E628C7">
              <w:rPr>
                <w:rFonts w:eastAsia="Times New Roman" w:cstheme="minorHAnsi"/>
                <w:b/>
                <w:bCs/>
                <w:color w:val="000000"/>
                <w:sz w:val="24"/>
                <w:szCs w:val="24"/>
                <w:u w:val="single"/>
                <w:lang w:eastAsia="fr-FR"/>
              </w:rPr>
              <w:t>Laïcit</w:t>
            </w:r>
            <w:r w:rsidR="00FE74CE">
              <w:rPr>
                <w:rFonts w:eastAsia="Times New Roman" w:cstheme="minorHAnsi"/>
                <w:b/>
                <w:bCs/>
                <w:color w:val="000000"/>
                <w:sz w:val="24"/>
                <w:szCs w:val="24"/>
                <w:u w:val="single"/>
                <w:lang w:eastAsia="fr-FR"/>
              </w:rPr>
              <w:t>é</w:t>
            </w:r>
            <w:r w:rsidRPr="00E628C7">
              <w:rPr>
                <w:rFonts w:eastAsia="Times New Roman" w:cstheme="minorHAnsi"/>
                <w:b/>
                <w:bCs/>
                <w:color w:val="000000"/>
                <w:sz w:val="24"/>
                <w:szCs w:val="24"/>
                <w:u w:val="single"/>
                <w:lang w:eastAsia="fr-FR"/>
              </w:rPr>
              <w: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w:t>
            </w:r>
            <w:proofErr w:type="spellStart"/>
            <w:r w:rsidRPr="00E628C7">
              <w:rPr>
                <w:rFonts w:eastAsia="Times New Roman" w:cstheme="minorHAnsi"/>
                <w:color w:val="000000"/>
                <w:sz w:val="24"/>
                <w:szCs w:val="24"/>
                <w:lang w:eastAsia="fr-FR"/>
              </w:rPr>
              <w:t>laïcite</w:t>
            </w:r>
            <w:proofErr w:type="spellEnd"/>
            <w:r w:rsidRPr="00E628C7">
              <w:rPr>
                <w:rFonts w:eastAsia="Times New Roman" w:cstheme="minorHAnsi"/>
                <w:color w:val="000000"/>
                <w:sz w:val="24"/>
                <w:szCs w:val="24"/>
                <w:lang w:eastAsia="fr-FR"/>
              </w:rPr>
              <w:t xml:space="preserve">́, principe fondamental de notre </w:t>
            </w:r>
            <w:proofErr w:type="spellStart"/>
            <w:r w:rsidRPr="00E628C7">
              <w:rPr>
                <w:rFonts w:eastAsia="Times New Roman" w:cstheme="minorHAnsi"/>
                <w:color w:val="000000"/>
                <w:sz w:val="24"/>
                <w:szCs w:val="24"/>
                <w:lang w:eastAsia="fr-FR"/>
              </w:rPr>
              <w:t>République</w:t>
            </w:r>
            <w:proofErr w:type="spellEnd"/>
            <w:r w:rsidRPr="00E628C7">
              <w:rPr>
                <w:rFonts w:eastAsia="Times New Roman" w:cstheme="minorHAnsi"/>
                <w:color w:val="000000"/>
                <w:sz w:val="24"/>
                <w:szCs w:val="24"/>
                <w:lang w:eastAsia="fr-FR"/>
              </w:rPr>
              <w:t xml:space="preserve"> garantit à </w:t>
            </w:r>
            <w:proofErr w:type="spellStart"/>
            <w:r w:rsidRPr="00E628C7">
              <w:rPr>
                <w:rFonts w:eastAsia="Times New Roman" w:cstheme="minorHAnsi"/>
                <w:color w:val="000000"/>
                <w:sz w:val="24"/>
                <w:szCs w:val="24"/>
                <w:lang w:eastAsia="fr-FR"/>
              </w:rPr>
              <w:t>chacun·e</w:t>
            </w:r>
            <w:proofErr w:type="spellEnd"/>
            <w:r w:rsidRPr="00E628C7">
              <w:rPr>
                <w:rFonts w:eastAsia="Times New Roman" w:cstheme="minorHAnsi"/>
                <w:color w:val="000000"/>
                <w:sz w:val="24"/>
                <w:szCs w:val="24"/>
                <w:lang w:eastAsia="fr-FR"/>
              </w:rPr>
              <w:t xml:space="preserve"> la </w:t>
            </w:r>
            <w:proofErr w:type="spellStart"/>
            <w:r w:rsidRPr="00E628C7">
              <w:rPr>
                <w:rFonts w:eastAsia="Times New Roman" w:cstheme="minorHAnsi"/>
                <w:color w:val="000000"/>
                <w:sz w:val="24"/>
                <w:szCs w:val="24"/>
                <w:lang w:eastAsia="fr-FR"/>
              </w:rPr>
              <w:t>liberte</w:t>
            </w:r>
            <w:proofErr w:type="spellEnd"/>
            <w:r w:rsidRPr="00E628C7">
              <w:rPr>
                <w:rFonts w:eastAsia="Times New Roman" w:cstheme="minorHAnsi"/>
                <w:color w:val="000000"/>
                <w:sz w:val="24"/>
                <w:szCs w:val="24"/>
                <w:lang w:eastAsia="fr-FR"/>
              </w:rPr>
              <w:t xml:space="preserve">́ de conscience et </w:t>
            </w:r>
            <w:proofErr w:type="spellStart"/>
            <w:r w:rsidRPr="00E628C7">
              <w:rPr>
                <w:rFonts w:eastAsia="Times New Roman" w:cstheme="minorHAnsi"/>
                <w:color w:val="000000"/>
                <w:sz w:val="24"/>
                <w:szCs w:val="24"/>
                <w:lang w:eastAsia="fr-FR"/>
              </w:rPr>
              <w:t>crée</w:t>
            </w:r>
            <w:proofErr w:type="spellEnd"/>
            <w:r w:rsidRPr="00E628C7">
              <w:rPr>
                <w:rFonts w:eastAsia="Times New Roman" w:cstheme="minorHAnsi"/>
                <w:color w:val="000000"/>
                <w:sz w:val="24"/>
                <w:szCs w:val="24"/>
                <w:lang w:eastAsia="fr-FR"/>
              </w:rPr>
              <w:t xml:space="preserve"> un cadre favorisant le lien social, en s’appuyant sur d’autres principes essentiels comme la solidarité, l’égalité, la justice sociale, la fraternité.</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S’il est indispensable de combattre les </w:t>
            </w:r>
            <w:proofErr w:type="spellStart"/>
            <w:r w:rsidRPr="00E628C7">
              <w:rPr>
                <w:rFonts w:eastAsia="Times New Roman" w:cstheme="minorHAnsi"/>
                <w:color w:val="000000"/>
                <w:sz w:val="24"/>
                <w:szCs w:val="24"/>
                <w:lang w:eastAsia="fr-FR"/>
              </w:rPr>
              <w:t>intégrismes</w:t>
            </w:r>
            <w:proofErr w:type="spellEnd"/>
            <w:r w:rsidRPr="00E628C7">
              <w:rPr>
                <w:rFonts w:eastAsia="Times New Roman" w:cstheme="minorHAnsi"/>
                <w:color w:val="000000"/>
                <w:sz w:val="24"/>
                <w:szCs w:val="24"/>
                <w:lang w:eastAsia="fr-FR"/>
              </w:rPr>
              <w:t xml:space="preserve">, la </w:t>
            </w:r>
            <w:proofErr w:type="spellStart"/>
            <w:r w:rsidRPr="00E628C7">
              <w:rPr>
                <w:rFonts w:eastAsia="Times New Roman" w:cstheme="minorHAnsi"/>
                <w:color w:val="000000"/>
                <w:sz w:val="24"/>
                <w:szCs w:val="24"/>
                <w:lang w:eastAsia="fr-FR"/>
              </w:rPr>
              <w:t>laïcite</w:t>
            </w:r>
            <w:proofErr w:type="spellEnd"/>
            <w:r w:rsidRPr="00E628C7">
              <w:rPr>
                <w:rFonts w:eastAsia="Times New Roman" w:cstheme="minorHAnsi"/>
                <w:color w:val="000000"/>
                <w:sz w:val="24"/>
                <w:szCs w:val="24"/>
                <w:lang w:eastAsia="fr-FR"/>
              </w:rPr>
              <w:t xml:space="preserve">́ est néanmoins souvent </w:t>
            </w:r>
            <w:proofErr w:type="spellStart"/>
            <w:r w:rsidRPr="00E628C7">
              <w:rPr>
                <w:rFonts w:eastAsia="Times New Roman" w:cstheme="minorHAnsi"/>
                <w:color w:val="000000"/>
                <w:sz w:val="24"/>
                <w:szCs w:val="24"/>
                <w:lang w:eastAsia="fr-FR"/>
              </w:rPr>
              <w:t>instrumentalisée</w:t>
            </w:r>
            <w:proofErr w:type="spellEnd"/>
            <w:r w:rsidRPr="00E628C7">
              <w:rPr>
                <w:rFonts w:eastAsia="Times New Roman" w:cstheme="minorHAnsi"/>
                <w:color w:val="000000"/>
                <w:sz w:val="24"/>
                <w:szCs w:val="24"/>
                <w:lang w:eastAsia="fr-FR"/>
              </w:rPr>
              <w:t xml:space="preserve"> contre les femmes et certaines croyances. La campagne ministérielle de rentrée 2021, sous-couvert d’une promotion de la laïcité à l’école, est porteuse d’une confusion dangereuse, assimilant couleur de peau et croyances religieuses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99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w:t>
            </w:r>
            <w:proofErr w:type="spellStart"/>
            <w:r w:rsidRPr="00E628C7">
              <w:rPr>
                <w:rFonts w:eastAsia="Times New Roman" w:cstheme="minorHAnsi"/>
                <w:color w:val="000000"/>
                <w:sz w:val="24"/>
                <w:szCs w:val="24"/>
                <w:lang w:eastAsia="fr-FR"/>
              </w:rPr>
              <w:t>réaffirme</w:t>
            </w:r>
            <w:proofErr w:type="spellEnd"/>
            <w:r w:rsidRPr="00E628C7">
              <w:rPr>
                <w:rFonts w:eastAsia="Times New Roman" w:cstheme="minorHAnsi"/>
                <w:color w:val="000000"/>
                <w:sz w:val="24"/>
                <w:szCs w:val="24"/>
                <w:lang w:eastAsia="fr-FR"/>
              </w:rPr>
              <w:t xml:space="preserve"> que la </w:t>
            </w:r>
            <w:proofErr w:type="spellStart"/>
            <w:r w:rsidRPr="00E628C7">
              <w:rPr>
                <w:rFonts w:eastAsia="Times New Roman" w:cstheme="minorHAnsi"/>
                <w:color w:val="000000"/>
                <w:sz w:val="24"/>
                <w:szCs w:val="24"/>
                <w:lang w:eastAsia="fr-FR"/>
              </w:rPr>
              <w:t>laïcité</w:t>
            </w:r>
            <w:proofErr w:type="spellEnd"/>
            <w:r w:rsidRPr="00E628C7">
              <w:rPr>
                <w:rFonts w:eastAsia="Times New Roman" w:cstheme="minorHAnsi"/>
                <w:color w:val="000000"/>
                <w:sz w:val="24"/>
                <w:szCs w:val="24"/>
                <w:lang w:eastAsia="fr-FR"/>
              </w:rPr>
              <w:t xml:space="preserve"> respecte le droit de croire comme de ne pas croire, refusant la logique du bouc émissaire ou de l’exclusion. Les </w:t>
            </w:r>
            <w:proofErr w:type="spellStart"/>
            <w:r w:rsidRPr="00E628C7">
              <w:rPr>
                <w:rFonts w:eastAsia="Times New Roman" w:cstheme="minorHAnsi"/>
                <w:color w:val="000000"/>
                <w:sz w:val="24"/>
                <w:szCs w:val="24"/>
                <w:lang w:eastAsia="fr-FR"/>
              </w:rPr>
              <w:t>enseignant·es</w:t>
            </w:r>
            <w:proofErr w:type="spellEnd"/>
            <w:r w:rsidRPr="00E628C7">
              <w:rPr>
                <w:rFonts w:eastAsia="Times New Roman" w:cstheme="minorHAnsi"/>
                <w:color w:val="000000"/>
                <w:sz w:val="24"/>
                <w:szCs w:val="24"/>
                <w:lang w:eastAsia="fr-FR"/>
              </w:rPr>
              <w:t xml:space="preserve"> montrent par le dialogue avec toutes les familles, qu’il est possible de faire respecter les principes de laïcité́.</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Avec le lancement du « Carré régalien », le ministère a voulu imposer sa vision </w:t>
            </w:r>
            <w:proofErr w:type="spellStart"/>
            <w:r w:rsidRPr="00E628C7">
              <w:rPr>
                <w:rFonts w:eastAsia="Times New Roman" w:cstheme="minorHAnsi"/>
                <w:color w:val="000000"/>
                <w:sz w:val="24"/>
                <w:szCs w:val="24"/>
                <w:lang w:eastAsia="fr-FR"/>
              </w:rPr>
              <w:t>excluante</w:t>
            </w:r>
            <w:proofErr w:type="spellEnd"/>
            <w:r w:rsidRPr="00E628C7">
              <w:rPr>
                <w:rFonts w:eastAsia="Times New Roman" w:cstheme="minorHAnsi"/>
                <w:color w:val="000000"/>
                <w:sz w:val="24"/>
                <w:szCs w:val="24"/>
                <w:lang w:eastAsia="fr-FR"/>
              </w:rPr>
              <w:t xml:space="preserve"> de la laïcité comme une des valeurs de la République.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condamne les sanctions contre les personnels hors de cette vision dévoyée.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attaché à une laïcité qui se construit dans le débat et le respect des opinions diverses, demande à ce que tous les personnels bénéficient d’une formation de qualité, initiale et continue, et rappelle son opposition à toute formation qui s'apparenterait à du formatage.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102</w:t>
            </w:r>
          </w:p>
        </w:tc>
        <w:tc>
          <w:tcPr>
            <w:tcW w:w="9746" w:type="dxa"/>
            <w:gridSpan w:val="2"/>
            <w:tcBorders>
              <w:top w:val="nil"/>
              <w:left w:val="nil"/>
              <w:bottom w:val="nil"/>
              <w:right w:val="nil"/>
            </w:tcBorders>
            <w:shd w:val="clear" w:color="auto" w:fill="auto"/>
            <w:noWrap/>
            <w:hideMark/>
          </w:tcPr>
          <w:p w:rsidR="00E628C7" w:rsidRPr="00E628C7" w:rsidRDefault="00E628C7" w:rsidP="000E1DA8">
            <w:pPr>
              <w:spacing w:after="0" w:line="240" w:lineRule="auto"/>
              <w:jc w:val="both"/>
              <w:rPr>
                <w:rFonts w:eastAsia="Times New Roman" w:cstheme="minorHAnsi"/>
                <w:b/>
                <w:bCs/>
                <w:color w:val="000000"/>
                <w:sz w:val="28"/>
                <w:szCs w:val="24"/>
                <w:lang w:eastAsia="fr-FR"/>
              </w:rPr>
            </w:pPr>
            <w:r w:rsidRPr="00E628C7">
              <w:rPr>
                <w:rFonts w:eastAsia="Times New Roman" w:cstheme="minorHAnsi"/>
                <w:b/>
                <w:bCs/>
                <w:color w:val="000000"/>
                <w:sz w:val="28"/>
                <w:szCs w:val="24"/>
                <w:lang w:eastAsia="fr-FR"/>
              </w:rPr>
              <w:t>1.4. </w:t>
            </w:r>
            <w:r w:rsidR="000E1DA8" w:rsidRPr="004F28AB">
              <w:rPr>
                <w:rFonts w:eastAsia="Times New Roman" w:cstheme="minorHAnsi"/>
                <w:b/>
                <w:bCs/>
                <w:color w:val="000000"/>
                <w:sz w:val="28"/>
                <w:szCs w:val="24"/>
                <w:u w:val="single"/>
                <w:lang w:eastAsia="fr-FR"/>
              </w:rPr>
              <w:t>Le</w:t>
            </w:r>
            <w:r w:rsidRPr="00E628C7">
              <w:rPr>
                <w:rFonts w:eastAsia="Times New Roman" w:cstheme="minorHAnsi"/>
                <w:b/>
                <w:bCs/>
                <w:color w:val="000000"/>
                <w:sz w:val="28"/>
                <w:szCs w:val="24"/>
                <w:u w:val="single"/>
                <w:lang w:eastAsia="fr-FR"/>
              </w:rPr>
              <w:t xml:space="preserve"> </w:t>
            </w:r>
            <w:proofErr w:type="spellStart"/>
            <w:r w:rsidRPr="00E628C7">
              <w:rPr>
                <w:rFonts w:eastAsia="Times New Roman" w:cstheme="minorHAnsi"/>
                <w:b/>
                <w:bCs/>
                <w:color w:val="000000"/>
                <w:sz w:val="28"/>
                <w:szCs w:val="24"/>
                <w:u w:val="single"/>
                <w:lang w:eastAsia="fr-FR"/>
              </w:rPr>
              <w:t>SNUipp</w:t>
            </w:r>
            <w:proofErr w:type="spellEnd"/>
            <w:r w:rsidRPr="00E628C7">
              <w:rPr>
                <w:rFonts w:eastAsia="Times New Roman" w:cstheme="minorHAnsi"/>
                <w:b/>
                <w:bCs/>
                <w:color w:val="000000"/>
                <w:sz w:val="28"/>
                <w:szCs w:val="24"/>
                <w:u w:val="single"/>
                <w:lang w:eastAsia="fr-FR"/>
              </w:rPr>
              <w:t>-FSU à l'international, agir pour les droits des peuples et en faveur de l'Education.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réaffirme son attachement à un syndicalisme international tourné vers la lutte et la transformation sociale, passant par le soutien au développement des syndicats d’autres pays, leur mise en réseau mais aussi par l'organisation de la solidarité en France.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Des millions de personnes fuient leur pays, poussées à l’exode par les persécutions, les dictatures, les conflits armés, mais également par la pauvreté et le climat.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dénonce le commerce florissant des armes, dans lequel la France occupe une place importante. Conscient des conflits géopolitiques, des séquelles de la colonisation,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défend une culture et une politique de la paix.</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Face aux déséquilibres internationaux, la société civile propose des alternatives. Au niveau européen et mondial, des mouvements comme l’Alter sommet, la Marche Mondiale des femmes tentent de construire des convergences sur des thèmes transversaux qui concernent la plupart de nos pays (mobilisations féministes, transition écologique, santé...).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participe, dans ce cadre, aux initiatives pour construire des alternatives avec les </w:t>
            </w:r>
            <w:proofErr w:type="spellStart"/>
            <w:r w:rsidRPr="00E628C7">
              <w:rPr>
                <w:rFonts w:eastAsia="Times New Roman" w:cstheme="minorHAnsi"/>
                <w:color w:val="000000"/>
                <w:sz w:val="24"/>
                <w:szCs w:val="24"/>
                <w:lang w:eastAsia="fr-FR"/>
              </w:rPr>
              <w:t>citoyen·nes</w:t>
            </w:r>
            <w:proofErr w:type="spellEnd"/>
            <w:r w:rsidRPr="00E628C7">
              <w:rPr>
                <w:rFonts w:eastAsia="Times New Roman" w:cstheme="minorHAnsi"/>
                <w:color w:val="000000"/>
                <w:sz w:val="24"/>
                <w:szCs w:val="24"/>
                <w:lang w:eastAsia="fr-FR"/>
              </w:rPr>
              <w:t>, en particulier sur les politiques éducatives européennes.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107</w:t>
            </w:r>
          </w:p>
        </w:tc>
        <w:tc>
          <w:tcPr>
            <w:tcW w:w="9746" w:type="dxa"/>
            <w:gridSpan w:val="2"/>
            <w:tcBorders>
              <w:top w:val="nil"/>
              <w:left w:val="nil"/>
              <w:bottom w:val="nil"/>
              <w:right w:val="nil"/>
            </w:tcBorders>
            <w:shd w:val="clear" w:color="auto" w:fill="auto"/>
            <w:noWrap/>
            <w:hideMark/>
          </w:tcPr>
          <w:p w:rsidR="00E628C7" w:rsidRPr="00E628C7" w:rsidRDefault="00E628C7" w:rsidP="00613871">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1.4.1.</w:t>
            </w:r>
            <w:r w:rsidR="00613871">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 xml:space="preserve">Les réponses européennes à l'accueil des </w:t>
            </w:r>
            <w:proofErr w:type="spellStart"/>
            <w:r w:rsidRPr="00E628C7">
              <w:rPr>
                <w:rFonts w:eastAsia="Times New Roman" w:cstheme="minorHAnsi"/>
                <w:b/>
                <w:bCs/>
                <w:color w:val="000000"/>
                <w:sz w:val="24"/>
                <w:szCs w:val="24"/>
                <w:u w:val="single"/>
                <w:lang w:eastAsia="fr-FR"/>
              </w:rPr>
              <w:t>migrants·es</w:t>
            </w:r>
            <w:proofErr w:type="spellEnd"/>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Les routes migratoires deviennent de plus en plus dangereuses et mortelles pour les </w:t>
            </w:r>
            <w:proofErr w:type="spellStart"/>
            <w:r w:rsidRPr="00E628C7">
              <w:rPr>
                <w:rFonts w:eastAsia="Times New Roman" w:cstheme="minorHAnsi"/>
                <w:color w:val="000000"/>
                <w:sz w:val="24"/>
                <w:szCs w:val="24"/>
                <w:lang w:eastAsia="fr-FR"/>
              </w:rPr>
              <w:t>migrant·es</w:t>
            </w:r>
            <w:proofErr w:type="spellEnd"/>
            <w:r w:rsidRPr="00E628C7">
              <w:rPr>
                <w:rFonts w:eastAsia="Times New Roman" w:cstheme="minorHAnsi"/>
                <w:color w:val="000000"/>
                <w:sz w:val="24"/>
                <w:szCs w:val="24"/>
                <w:lang w:eastAsia="fr-FR"/>
              </w:rPr>
              <w:t xml:space="preserve"> selon l'Organisation internationale pour les migrations (17 000 </w:t>
            </w:r>
            <w:proofErr w:type="spellStart"/>
            <w:r w:rsidRPr="00E628C7">
              <w:rPr>
                <w:rFonts w:eastAsia="Times New Roman" w:cstheme="minorHAnsi"/>
                <w:color w:val="000000"/>
                <w:sz w:val="24"/>
                <w:szCs w:val="24"/>
                <w:lang w:eastAsia="fr-FR"/>
              </w:rPr>
              <w:t>mort·es</w:t>
            </w:r>
            <w:proofErr w:type="spellEnd"/>
            <w:r w:rsidRPr="00E628C7">
              <w:rPr>
                <w:rFonts w:eastAsia="Times New Roman" w:cstheme="minorHAnsi"/>
                <w:color w:val="000000"/>
                <w:sz w:val="24"/>
                <w:szCs w:val="24"/>
                <w:lang w:eastAsia="fr-FR"/>
              </w:rPr>
              <w:t xml:space="preserve"> depuis 2014 en Méditerranée).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continue de soutenir les initiatives solidaires et de sauvetage (SOS Méditerranée...),</w:t>
            </w:r>
            <w:r w:rsidRPr="00E628C7">
              <w:rPr>
                <w:rFonts w:eastAsia="Times New Roman" w:cstheme="minorHAnsi"/>
                <w:i/>
                <w:iCs/>
                <w:color w:val="000000"/>
                <w:sz w:val="24"/>
                <w:szCs w:val="24"/>
                <w:lang w:eastAsia="fr-FR"/>
              </w:rPr>
              <w:t xml:space="preserve"> </w:t>
            </w:r>
            <w:r w:rsidRPr="00E628C7">
              <w:rPr>
                <w:rFonts w:eastAsia="Times New Roman" w:cstheme="minorHAnsi"/>
                <w:color w:val="000000"/>
                <w:sz w:val="24"/>
                <w:szCs w:val="24"/>
                <w:lang w:eastAsia="fr-FR"/>
              </w:rPr>
              <w:t>et les actions de sensibilisation des publics scolaires.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109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Au moment où en France, et ailleurs en Europe, des politiques se livrent à une surenchère autour </w:t>
            </w:r>
            <w:r w:rsidRPr="00E628C7">
              <w:rPr>
                <w:rFonts w:eastAsia="Times New Roman" w:cstheme="minorHAnsi"/>
                <w:color w:val="000000"/>
                <w:sz w:val="24"/>
                <w:szCs w:val="24"/>
                <w:lang w:eastAsia="fr-FR"/>
              </w:rPr>
              <w:lastRenderedPageBreak/>
              <w:t xml:space="preserve">des thématiques sécuritaires et anti-immigration, il est important que le mouvement social affirme ensemble ses valeurs de solidarité et son opposition à toutes formes de racisme.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y prendra toute sa part.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lastRenderedPageBreak/>
              <w:t>110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Il poursuivra son engagement dans la mobilisation à l'échelle nationale, européenne et internationale.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continuera d’intervenir pour garantir les droits des enfants migrants quelle que soit leur nationalité, dont celui à l’éducation, au sein de l'Internationale de l'Education et du Comité Syndical Européen de l’Éducation (CSEE), ainsi qu'avec la FSU.</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112</w:t>
            </w:r>
          </w:p>
        </w:tc>
        <w:tc>
          <w:tcPr>
            <w:tcW w:w="9746" w:type="dxa"/>
            <w:gridSpan w:val="2"/>
            <w:tcBorders>
              <w:top w:val="nil"/>
              <w:left w:val="nil"/>
              <w:bottom w:val="nil"/>
              <w:right w:val="nil"/>
            </w:tcBorders>
            <w:shd w:val="clear" w:color="auto" w:fill="auto"/>
            <w:noWrap/>
            <w:hideMark/>
          </w:tcPr>
          <w:p w:rsidR="00E628C7" w:rsidRPr="00E628C7" w:rsidRDefault="00E628C7" w:rsidP="00613871">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1.4.2.</w:t>
            </w:r>
            <w:r w:rsidR="00613871">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Droit à l’éducation dans les pays à faible revenu.</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agit aux cotés de Solidarité Laïque au sein de la Coalition éducation, pour une répartition plus équitable des fonds de l’Aide Française au Développement. Il alerte les responsables politiques sur la nécessité de financer l’éducation.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115</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1.4.3. </w:t>
            </w:r>
            <w:r w:rsidRPr="00E628C7">
              <w:rPr>
                <w:rFonts w:eastAsia="Times New Roman" w:cstheme="minorHAnsi"/>
                <w:b/>
                <w:bCs/>
                <w:color w:val="000000"/>
                <w:sz w:val="24"/>
                <w:szCs w:val="24"/>
                <w:u w:val="single"/>
                <w:lang w:eastAsia="fr-FR"/>
              </w:rPr>
              <w:t>S'opposer à toute marchandisation et privatisation de l'éducation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participe aux campagnes de l'IE et à l'appel de la francophonie pour défendre l’école publique gratuite, seule à même de parvenir à la scolarisation pour toutes et tous. Il dénonce la privatisation des systèmes d'éducation.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marchandisation de l’éducation, échappant à tout débat démocratique, transforme celle-ci en un bien de consommation comme les autres et conduit les politiques scolaires à organiser la concurrence.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s'attachera à remettre savoirs et pédagogie, éthique et déontologie au cœur des préoccupations de la profession, pour imposer une réflexion collective, appuyée par la recherche et la formation, pour enrayer la dérive mercantile.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119</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1.4.4. </w:t>
            </w:r>
            <w:r w:rsidRPr="00E628C7">
              <w:rPr>
                <w:rFonts w:eastAsia="Times New Roman" w:cstheme="minorHAnsi"/>
                <w:b/>
                <w:bCs/>
                <w:color w:val="000000"/>
                <w:sz w:val="24"/>
                <w:szCs w:val="24"/>
                <w:u w:val="single"/>
                <w:lang w:eastAsia="fr-FR"/>
              </w:rPr>
              <w:t>Des programmes solidaires à destination de populations vulnérables.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est régulièrement sollicité par des syndicats enseignants ou Solidarité Laïque pour son expertise dans le cadre de programmes de coopération (école maternelle, d’élections professionnelles, de projets pour les populations migrantes...)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répondra tant que possible à ces sollicitations, considérant qu’il s’enrichit de ce partage de connaissances et compétences.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122</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8"/>
                <w:szCs w:val="24"/>
                <w:lang w:eastAsia="fr-FR"/>
              </w:rPr>
              <w:t>1.5. </w:t>
            </w:r>
            <w:r w:rsidRPr="00E628C7">
              <w:rPr>
                <w:rFonts w:eastAsia="Times New Roman" w:cstheme="minorHAnsi"/>
                <w:b/>
                <w:bCs/>
                <w:color w:val="000000"/>
                <w:sz w:val="28"/>
                <w:szCs w:val="24"/>
                <w:u w:val="single"/>
                <w:lang w:eastAsia="fr-FR"/>
              </w:rPr>
              <w:t>Urgence écologique et justice climatique.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123</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1.5.1.</w:t>
            </w:r>
            <w:r w:rsidR="004F28AB">
              <w:rPr>
                <w:rFonts w:eastAsia="Times New Roman" w:cstheme="minorHAnsi"/>
                <w:b/>
                <w:bCs/>
                <w:color w:val="000000"/>
                <w:sz w:val="24"/>
                <w:szCs w:val="24"/>
                <w:lang w:eastAsia="fr-FR"/>
              </w:rPr>
              <w:t xml:space="preserve"> </w:t>
            </w:r>
            <w:r w:rsidR="004F28AB" w:rsidRPr="004F28AB">
              <w:rPr>
                <w:rFonts w:eastAsia="Times New Roman" w:cstheme="minorHAnsi"/>
                <w:b/>
                <w:bCs/>
                <w:color w:val="000000"/>
                <w:sz w:val="24"/>
                <w:szCs w:val="24"/>
                <w:u w:val="single"/>
                <w:lang w:eastAsia="fr-FR"/>
              </w:rPr>
              <w:t>U</w:t>
            </w:r>
            <w:r w:rsidRPr="00E628C7">
              <w:rPr>
                <w:rFonts w:eastAsia="Times New Roman" w:cstheme="minorHAnsi"/>
                <w:b/>
                <w:bCs/>
                <w:color w:val="000000"/>
                <w:sz w:val="24"/>
                <w:szCs w:val="24"/>
                <w:u w:val="single"/>
                <w:lang w:eastAsia="fr-FR"/>
              </w:rPr>
              <w:t>n constat alarmant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 rapport du GIEC consacré aux effets actuels du réchauffement climatique sur les populations et les écosystèmes est alarmant : réduction des ressources en eau et en nourriture; impact sur la santé dans toutes les régions du monde, augmentation du stress thermique, dégradation de la qualité de l’air, baisse de moitié des aires de répartition des espèces animales et végétales. Ces effets sont irrémédiables, même dans l'hypothèse du respect des engagements de l'accord de Paris. Ils sont aggravés par la pauvreté ou l’accès limité à des services. D’ores et déjà, plus de 3 milliards d’</w:t>
            </w:r>
            <w:proofErr w:type="spellStart"/>
            <w:r w:rsidRPr="00E628C7">
              <w:rPr>
                <w:rFonts w:eastAsia="Times New Roman" w:cstheme="minorHAnsi"/>
                <w:color w:val="000000"/>
                <w:sz w:val="24"/>
                <w:szCs w:val="24"/>
                <w:lang w:eastAsia="fr-FR"/>
              </w:rPr>
              <w:t>habitant·es</w:t>
            </w:r>
            <w:proofErr w:type="spellEnd"/>
            <w:r w:rsidRPr="00E628C7">
              <w:rPr>
                <w:rFonts w:eastAsia="Times New Roman" w:cstheme="minorHAnsi"/>
                <w:color w:val="000000"/>
                <w:sz w:val="24"/>
                <w:szCs w:val="24"/>
                <w:lang w:eastAsia="fr-FR"/>
              </w:rPr>
              <w:t xml:space="preserve"> vivent dans des situations très vulnérables au changement climatique, </w:t>
            </w:r>
            <w:proofErr w:type="spellStart"/>
            <w:r w:rsidRPr="00E628C7">
              <w:rPr>
                <w:rFonts w:eastAsia="Times New Roman" w:cstheme="minorHAnsi"/>
                <w:color w:val="000000"/>
                <w:sz w:val="24"/>
                <w:szCs w:val="24"/>
                <w:lang w:eastAsia="fr-FR"/>
              </w:rPr>
              <w:t>auxquel·les</w:t>
            </w:r>
            <w:proofErr w:type="spellEnd"/>
            <w:r w:rsidRPr="00E628C7">
              <w:rPr>
                <w:rFonts w:eastAsia="Times New Roman" w:cstheme="minorHAnsi"/>
                <w:color w:val="000000"/>
                <w:sz w:val="24"/>
                <w:szCs w:val="24"/>
                <w:lang w:eastAsia="fr-FR"/>
              </w:rPr>
              <w:t xml:space="preserve"> s'ajoutera 1 milliard d'</w:t>
            </w:r>
            <w:proofErr w:type="spellStart"/>
            <w:r w:rsidRPr="00E628C7">
              <w:rPr>
                <w:rFonts w:eastAsia="Times New Roman" w:cstheme="minorHAnsi"/>
                <w:color w:val="000000"/>
                <w:sz w:val="24"/>
                <w:szCs w:val="24"/>
                <w:lang w:eastAsia="fr-FR"/>
              </w:rPr>
              <w:t>habitant·es</w:t>
            </w:r>
            <w:proofErr w:type="spellEnd"/>
            <w:r w:rsidRPr="00E628C7">
              <w:rPr>
                <w:rFonts w:eastAsia="Times New Roman" w:cstheme="minorHAnsi"/>
                <w:color w:val="000000"/>
                <w:sz w:val="24"/>
                <w:szCs w:val="24"/>
                <w:lang w:eastAsia="fr-FR"/>
              </w:rPr>
              <w:t xml:space="preserve"> des régions côtières en 2050 déjà touchées. Parmi les effets en cascade liés aux catastrophes naturelles, le GIEC évoque les conséquences sur la production alimentaire, la hausse du prix des aliments ou encore la malnutrition…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Malgré ces constats validés par 195 pays, les politiques actuelles et les engagements sont loin d'être à la hauteur des enjeux. Trop peu de contraintes et d'investissements pour contrer la logique de profit et de croissance infinie qui menace la viabilité de la planète et donc de l’humanité.</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lastRenderedPageBreak/>
              <w:t>127</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1.5.2.</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Des leviers pour agir</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Pour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il existe des leviers pour agir : développer les énergies renouvelables propres, renforcer l’efficacité énergétique et changer les pratiques collectives et individuelles. L’ensemble de ces changements suppose un investissement public massif et un cadre législatif contraignant : il est urgent de changer de paradigme économique, productiviste et consumériste. Il faut privilégier l’utilisation de matériaux écologiques, durables, recyclables et non polluants. L'usage énergivore des outils numériques doit être interrogé : matériel et ressources liées à son fonctionnement, conditions sociales et écologiques d’extraction des matériaux.</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129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Ces évolutions doivent également toucher notre syndicalisme pour le mettre en accord avec nos revendications.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Depuis quelques années, les mobilisations pour le climat et l'environnement prennent de l’ampleur. Suite à certaines actions en justice, la France a été condamnée en octobre 2021 à réparer le préjudice écologique causé par le non-respect de ses engagements climatiques. Les changements qui doivent s’opérer sont structurels. Ils constituent une réelle opportunité́ pour imposer d’autres choix économiques, une meilleure répartition des richesses et la création de nouveaux droits pour les </w:t>
            </w:r>
            <w:proofErr w:type="spellStart"/>
            <w:r w:rsidRPr="00E628C7">
              <w:rPr>
                <w:rFonts w:eastAsia="Times New Roman" w:cstheme="minorHAnsi"/>
                <w:color w:val="000000"/>
                <w:sz w:val="24"/>
                <w:szCs w:val="24"/>
                <w:lang w:eastAsia="fr-FR"/>
              </w:rPr>
              <w:t>salarié·es</w:t>
            </w:r>
            <w:proofErr w:type="spellEnd"/>
            <w:r w:rsidRPr="00E628C7">
              <w:rPr>
                <w:rFonts w:eastAsia="Times New Roman" w:cstheme="minorHAnsi"/>
                <w:color w:val="000000"/>
                <w:sz w:val="24"/>
                <w:szCs w:val="24"/>
                <w:lang w:eastAsia="fr-FR"/>
              </w:rPr>
              <w:t xml:space="preserve"> et </w:t>
            </w:r>
            <w:proofErr w:type="spellStart"/>
            <w:r w:rsidRPr="00E628C7">
              <w:rPr>
                <w:rFonts w:eastAsia="Times New Roman" w:cstheme="minorHAnsi"/>
                <w:color w:val="000000"/>
                <w:sz w:val="24"/>
                <w:szCs w:val="24"/>
                <w:lang w:eastAsia="fr-FR"/>
              </w:rPr>
              <w:t>citoyen·nes</w:t>
            </w:r>
            <w:proofErr w:type="spellEnd"/>
            <w:r w:rsidRPr="00E628C7">
              <w:rPr>
                <w:rFonts w:eastAsia="Times New Roman" w:cstheme="minorHAnsi"/>
                <w:color w:val="000000"/>
                <w:sz w:val="24"/>
                <w:szCs w:val="24"/>
                <w:lang w:eastAsia="fr-FR"/>
              </w:rPr>
              <w:t xml:space="preserve">. C’est pourquoi le mouvement syndical ne peut se tenir à l’écart.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avec la FSU participe aux mobilisations pour exiger ces choix de société en faveur de la protection de la planète et de la biodiversité, et s’opposer aux Grands Projets Inutiles. Il travaille, à travers ses publications et évènements qu’ils organisent, à amplifier la prise de conscience et l’engagement des personnels. Il se donne les moyens d’évaluer l’impact carbone dans son activité et agit pour la réduire.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131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s'attachera à mettre en évidence le lien entre les luttes concernant l'éducation, la justice sociale, fiscale et climatique.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132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32"/>
                <w:szCs w:val="32"/>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133</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32"/>
                <w:szCs w:val="32"/>
                <w:lang w:eastAsia="fr-FR"/>
              </w:rPr>
            </w:pPr>
            <w:r w:rsidRPr="00E628C7">
              <w:rPr>
                <w:rFonts w:eastAsia="Times New Roman" w:cstheme="minorHAnsi"/>
                <w:b/>
                <w:bCs/>
                <w:color w:val="000000"/>
                <w:sz w:val="32"/>
                <w:szCs w:val="32"/>
                <w:lang w:eastAsia="fr-FR"/>
              </w:rPr>
              <w:t>2.</w:t>
            </w:r>
            <w:r w:rsidRPr="00E628C7">
              <w:rPr>
                <w:rFonts w:eastAsia="Times New Roman" w:cstheme="minorHAnsi"/>
                <w:b/>
                <w:bCs/>
                <w:color w:val="000000"/>
                <w:sz w:val="14"/>
                <w:szCs w:val="14"/>
                <w:lang w:eastAsia="fr-FR"/>
              </w:rPr>
              <w:t> </w:t>
            </w:r>
            <w:r w:rsidR="004F28AB">
              <w:rPr>
                <w:rFonts w:eastAsia="Times New Roman" w:cstheme="minorHAnsi"/>
                <w:b/>
                <w:bCs/>
                <w:color w:val="000000"/>
                <w:sz w:val="32"/>
                <w:szCs w:val="32"/>
                <w:u w:val="single"/>
                <w:lang w:eastAsia="fr-FR"/>
              </w:rPr>
              <w:t>Dé</w:t>
            </w:r>
            <w:r w:rsidRPr="00E628C7">
              <w:rPr>
                <w:rFonts w:eastAsia="Times New Roman" w:cstheme="minorHAnsi"/>
                <w:b/>
                <w:bCs/>
                <w:color w:val="000000"/>
                <w:sz w:val="32"/>
                <w:szCs w:val="32"/>
                <w:u w:val="single"/>
                <w:lang w:eastAsia="fr-FR"/>
              </w:rPr>
              <w:t>velopper un syndicalisme de lutte, de transformation sociale, unitaire, à vocation majoritaire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134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syndicalisme que porte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a une responsabilité particulière pour rassembler l’ensemble des personnels derrière le projet d’une école et d’une société </w:t>
            </w:r>
            <w:proofErr w:type="gramStart"/>
            <w:r w:rsidRPr="00E628C7">
              <w:rPr>
                <w:rFonts w:eastAsia="Times New Roman" w:cstheme="minorHAnsi"/>
                <w:color w:val="000000"/>
                <w:sz w:val="24"/>
                <w:szCs w:val="24"/>
                <w:lang w:eastAsia="fr-FR"/>
              </w:rPr>
              <w:t>transformées</w:t>
            </w:r>
            <w:proofErr w:type="gramEnd"/>
            <w:r w:rsidRPr="00E628C7">
              <w:rPr>
                <w:rFonts w:eastAsia="Times New Roman" w:cstheme="minorHAnsi"/>
                <w:color w:val="000000"/>
                <w:sz w:val="24"/>
                <w:szCs w:val="24"/>
                <w:lang w:eastAsia="fr-FR"/>
              </w:rPr>
              <w:t xml:space="preserve"> refondant une forte identité professionnelle au service de la lutte contre les inégalités.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135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Les profonds changements dans nos professions ces dernières années, la mise à mal des collectifs de travail, la poursuite de l'utilisation des techniques de management public, la loi de Transformation de la Fonction Publique, les 2 années de crise sanitaire rendent plus que jamais nécessaire de trouver les moyens de promouvoir notre syndicalisme audacieux et de lui donner un nouvel élan.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136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137</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8"/>
                <w:szCs w:val="28"/>
                <w:lang w:eastAsia="fr-FR"/>
              </w:rPr>
            </w:pPr>
            <w:r w:rsidRPr="00E628C7">
              <w:rPr>
                <w:rFonts w:eastAsia="Times New Roman" w:cstheme="minorHAnsi"/>
                <w:b/>
                <w:bCs/>
                <w:color w:val="000000"/>
                <w:sz w:val="28"/>
                <w:lang w:eastAsia="fr-FR"/>
              </w:rPr>
              <w:t>2.1.</w:t>
            </w:r>
            <w:r w:rsidRPr="00E628C7">
              <w:rPr>
                <w:rFonts w:eastAsia="Times New Roman" w:cstheme="minorHAnsi"/>
                <w:b/>
                <w:bCs/>
                <w:color w:val="000000"/>
                <w:sz w:val="14"/>
                <w:szCs w:val="14"/>
                <w:lang w:eastAsia="fr-FR"/>
              </w:rPr>
              <w:t> </w:t>
            </w:r>
            <w:r w:rsidRPr="00E628C7">
              <w:rPr>
                <w:rFonts w:eastAsia="Times New Roman" w:cstheme="minorHAnsi"/>
                <w:b/>
                <w:bCs/>
                <w:color w:val="000000"/>
                <w:sz w:val="28"/>
                <w:szCs w:val="28"/>
                <w:u w:val="single"/>
                <w:lang w:eastAsia="fr-FR"/>
              </w:rPr>
              <w:t>Un syndicat incontournable qui s’impose dans un paysage social et éducatif en mutation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138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2.1.1. </w:t>
            </w:r>
            <w:r w:rsidRPr="00E628C7">
              <w:rPr>
                <w:rFonts w:eastAsia="Times New Roman" w:cstheme="minorHAnsi"/>
                <w:b/>
                <w:bCs/>
                <w:color w:val="000000"/>
                <w:sz w:val="24"/>
                <w:szCs w:val="24"/>
                <w:u w:val="single"/>
                <w:lang w:eastAsia="fr-FR"/>
              </w:rPr>
              <w:t>Évoluer pour rester un syndicat précurseur</w:t>
            </w:r>
            <w:r w:rsidRPr="00E628C7">
              <w:rPr>
                <w:rFonts w:eastAsia="Times New Roman" w:cstheme="minorHAnsi"/>
                <w:color w:val="000000"/>
                <w:sz w:val="24"/>
                <w:szCs w:val="24"/>
                <w:u w:val="single"/>
                <w:lang w:eastAsia="fr-FR"/>
              </w:rPr>
              <w:t xml:space="preserv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139</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2.1.1.1.  </w:t>
            </w:r>
            <w:r w:rsidRPr="00E628C7">
              <w:rPr>
                <w:rFonts w:eastAsia="Times New Roman" w:cstheme="minorHAnsi"/>
                <w:b/>
                <w:bCs/>
                <w:color w:val="000000"/>
                <w:sz w:val="24"/>
                <w:szCs w:val="24"/>
                <w:u w:val="single"/>
                <w:lang w:eastAsia="fr-FR"/>
              </w:rPr>
              <w:t>Quels fonctionnements nouveaux inventer ?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140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Depuis sa création,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s’est construit sur une conception novatrice du syndicalisme fondant son action sur des échanges avec l’ensemble de la profession afin d’élaborer des propositions concrètes et de porter un projet de transformation de l’école et de la société. Face aux attaques répétées, à la gestion libérale de l’école et à la Loi de Transformation de la Fonction Publique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doit faire évoluer ses pratiques afin de maintenir cette proximité.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est construit à partir de ses sections départementales et leurs conseils syndicaux. Cela permet de toujours développer un contact direct avec les personnels.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141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lastRenderedPageBreak/>
              <w:t>142</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2.1.1.1.1.</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Garder une longueur d’avance avec la profession : dans quels espaces</w:t>
            </w:r>
            <w:r w:rsidRPr="00E628C7">
              <w:rPr>
                <w:rFonts w:eastAsia="Times New Roman" w:cstheme="minorHAnsi"/>
                <w:b/>
                <w:bCs/>
                <w:color w:val="000000"/>
                <w:sz w:val="24"/>
                <w:szCs w:val="24"/>
                <w:lang w:eastAsia="fr-FR"/>
              </w:rPr>
              <w: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143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mise à mal du collectif de travail donne à notre syndicalisme une responsabilité particulière pour permettre de faire du commun sur les questions de métier. C’est un élément essentiel qui a toujours fait la force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et qui peut permettre de reconstruire une forte identité professionnelle émancipatrice.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144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Dans notre champ, il est impératif de remettre en avant notre projet pour l'école et la société par différentes modalités qui permettent de rassembler les personnels, les faire échanger et rompre l'isolement. Temps et conditions de travail, salaires, nouveau management public sont également des thèmes que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doit porter avec l’ensemble des personnels. Cela nécessite de créer des espaces d’échanges, d’informations, de débats sur les inégalités, les migrations, l’égalité filles garçons, la laïcité, les questions environnementales…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145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poursuivra son travail d’information et d’analyse sur tous les supports possibles (publications nationales et départementales, tracts, sites, réseaux sociaux, vidéos…) et pourra proposer des temps d’échanges avec les personnels par le biais de colloques, stages, RIS que ce soit en présentiel ou visioconférences.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146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i/>
                <w:iCs/>
                <w:color w:val="000000"/>
                <w:sz w:val="24"/>
                <w:szCs w:val="24"/>
                <w:lang w:eastAsia="fr-FR"/>
              </w:rPr>
            </w:pPr>
            <w:r w:rsidRPr="00E628C7">
              <w:rPr>
                <w:rFonts w:eastAsia="Times New Roman" w:cstheme="minorHAnsi"/>
                <w:b/>
                <w:bCs/>
                <w:i/>
                <w:iCs/>
                <w:color w:val="000000"/>
                <w:sz w:val="24"/>
                <w:szCs w:val="24"/>
                <w:lang w:eastAsia="fr-FR"/>
              </w:rPr>
              <w:t xml:space="preserve">Doit-on aller vers la constitution par le syndicat d’espaces de réunions plus locales et plus pérennes sur ces questions ? À l’échelle du département ? De la circonscription ? Comment déployer ces nouveaux formats de communication (webinaire, réunions en </w:t>
            </w:r>
            <w:proofErr w:type="spellStart"/>
            <w:r w:rsidRPr="00E628C7">
              <w:rPr>
                <w:rFonts w:eastAsia="Times New Roman" w:cstheme="minorHAnsi"/>
                <w:b/>
                <w:bCs/>
                <w:i/>
                <w:iCs/>
                <w:color w:val="000000"/>
                <w:sz w:val="24"/>
                <w:szCs w:val="24"/>
                <w:lang w:eastAsia="fr-FR"/>
              </w:rPr>
              <w:t>visio</w:t>
            </w:r>
            <w:proofErr w:type="spellEnd"/>
            <w:r w:rsidRPr="00E628C7">
              <w:rPr>
                <w:rFonts w:eastAsia="Times New Roman" w:cstheme="minorHAnsi"/>
                <w:b/>
                <w:bCs/>
                <w:i/>
                <w:iCs/>
                <w:color w:val="000000"/>
                <w:sz w:val="24"/>
                <w:szCs w:val="24"/>
                <w:lang w:eastAsia="fr-FR"/>
              </w:rPr>
              <w:t>…) sous des formes nouvelles du type “débat mensuel” avec les collègues dans les SD, rdv périodique avec les adhérent.es,...?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147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i/>
                <w:iCs/>
                <w:color w:val="000000"/>
                <w:sz w:val="24"/>
                <w:szCs w:val="24"/>
                <w:lang w:eastAsia="fr-FR"/>
              </w:rPr>
            </w:pPr>
            <w:r w:rsidRPr="00E628C7">
              <w:rPr>
                <w:rFonts w:eastAsia="Times New Roman" w:cstheme="minorHAnsi"/>
                <w:b/>
                <w:bCs/>
                <w:i/>
                <w:iCs/>
                <w:color w:val="000000"/>
                <w:sz w:val="24"/>
                <w:szCs w:val="24"/>
                <w:lang w:eastAsia="fr-FR"/>
              </w:rPr>
              <w:t>Quels moyens y consacrer ? Comment constituer un réseau militant pour organiser la prise en charge de ces questions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148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i/>
                <w:iCs/>
                <w:color w:val="000000"/>
                <w:sz w:val="24"/>
                <w:szCs w:val="24"/>
                <w:lang w:eastAsia="fr-FR"/>
              </w:rPr>
            </w:pPr>
            <w:r w:rsidRPr="00E628C7">
              <w:rPr>
                <w:rFonts w:eastAsia="Times New Roman" w:cstheme="minorHAnsi"/>
                <w:b/>
                <w:bCs/>
                <w:i/>
                <w:iCs/>
                <w:color w:val="000000"/>
                <w:sz w:val="24"/>
                <w:szCs w:val="24"/>
                <w:lang w:eastAsia="fr-FR"/>
              </w:rPr>
              <w:t>Comment l’équipe nationale peut-elle concourir à ce projet ? Quelle contribution du chantier-travail ? Quel type de formation militante devons-nous élaborer pour permettre une action plus grande des équipes militantes sur ces questions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149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150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151</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2.1.1.1.2. </w:t>
            </w:r>
            <w:r w:rsidRPr="00E628C7">
              <w:rPr>
                <w:rFonts w:eastAsia="Times New Roman" w:cstheme="minorHAnsi"/>
                <w:b/>
                <w:bCs/>
                <w:color w:val="000000"/>
                <w:sz w:val="24"/>
                <w:szCs w:val="24"/>
                <w:u w:val="single"/>
                <w:lang w:eastAsia="fr-FR"/>
              </w:rPr>
              <w:t>Un fonctionnement dans lequel tout le monde peut se retrouver. Une nouvelle impulsion pour la démocratie interne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152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Depuis la création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la prise de décision, de définition des mandats repose sur la pratique de la synthèse : expression première des avis et analyses dans le cadre d’un débat, rédaction initiale suivie éventuellement d’amendements, adoption d’une position commune portée collectivement. Cela suppose d’accepter que les mandatements initiaux puissent évoluer.</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153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 chaque fois qu’ils s’inscrivent dans l’élaboration de la synthèse, les courants de pensées permettent un enrichissement des mandats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Pour autant, cette réflexion en amont n’est pas toujours claire pour les </w:t>
            </w:r>
            <w:proofErr w:type="spellStart"/>
            <w:r w:rsidRPr="00E628C7">
              <w:rPr>
                <w:rFonts w:eastAsia="Times New Roman" w:cstheme="minorHAnsi"/>
                <w:color w:val="000000"/>
                <w:sz w:val="24"/>
                <w:szCs w:val="24"/>
                <w:lang w:eastAsia="fr-FR"/>
              </w:rPr>
              <w:t>syndiqué·es</w:t>
            </w:r>
            <w:proofErr w:type="spellEnd"/>
            <w:r w:rsidRPr="00E628C7">
              <w:rPr>
                <w:rFonts w:eastAsia="Times New Roman" w:cstheme="minorHAnsi"/>
                <w:color w:val="000000"/>
                <w:sz w:val="24"/>
                <w:szCs w:val="24"/>
                <w:lang w:eastAsia="fr-FR"/>
              </w:rPr>
              <w:t xml:space="preserve"> et n’est visible que lors des élections internes.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a fait le choix de cette consultation et de ne pas renvoyer uniquement aux congrès pour permettre de débattre et de valider son orientation avec le plus grand nombre. Pour autant, ce fonctionnement organisant une consultation des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post congrès souffre d’une trop faible participation de ces </w:t>
            </w:r>
            <w:proofErr w:type="spellStart"/>
            <w:r w:rsidRPr="00E628C7">
              <w:rPr>
                <w:rFonts w:eastAsia="Times New Roman" w:cstheme="minorHAnsi"/>
                <w:color w:val="000000"/>
                <w:sz w:val="24"/>
                <w:szCs w:val="24"/>
                <w:lang w:eastAsia="fr-FR"/>
              </w:rPr>
              <w:t>derniers·ères</w:t>
            </w:r>
            <w:proofErr w:type="spellEnd"/>
            <w:r w:rsidRPr="00E628C7">
              <w:rPr>
                <w:rFonts w:eastAsia="Times New Roman" w:cstheme="minorHAnsi"/>
                <w:color w:val="000000"/>
                <w:sz w:val="24"/>
                <w:szCs w:val="24"/>
                <w:lang w:eastAsia="fr-FR"/>
              </w:rPr>
              <w:t xml:space="preserve">. La définition des orientations de notre organisation syndicale doit reposer sur le plus grand nombre. </w:t>
            </w:r>
            <w:r w:rsidRPr="00E628C7">
              <w:rPr>
                <w:rFonts w:eastAsia="Times New Roman" w:cstheme="minorHAnsi"/>
                <w:b/>
                <w:bCs/>
                <w:i/>
                <w:iCs/>
                <w:color w:val="000000"/>
                <w:sz w:val="24"/>
                <w:szCs w:val="24"/>
                <w:lang w:eastAsia="fr-FR"/>
              </w:rPr>
              <w:t xml:space="preserve">Comment redonner du sens à cette particularité ? Comment conserver son caractère novateur, fondement de notre richesse démocratique ? Comment développer la contribution des </w:t>
            </w:r>
            <w:proofErr w:type="spellStart"/>
            <w:r w:rsidRPr="00E628C7">
              <w:rPr>
                <w:rFonts w:eastAsia="Times New Roman" w:cstheme="minorHAnsi"/>
                <w:b/>
                <w:bCs/>
                <w:i/>
                <w:iCs/>
                <w:color w:val="000000"/>
                <w:sz w:val="24"/>
                <w:szCs w:val="24"/>
                <w:lang w:eastAsia="fr-FR"/>
              </w:rPr>
              <w:t>adhérent·es</w:t>
            </w:r>
            <w:proofErr w:type="spellEnd"/>
            <w:r w:rsidRPr="00E628C7">
              <w:rPr>
                <w:rFonts w:eastAsia="Times New Roman" w:cstheme="minorHAnsi"/>
                <w:b/>
                <w:bCs/>
                <w:i/>
                <w:iCs/>
                <w:color w:val="000000"/>
                <w:sz w:val="24"/>
                <w:szCs w:val="24"/>
                <w:lang w:eastAsia="fr-FR"/>
              </w:rPr>
              <w:t xml:space="preserve"> (adresse aux </w:t>
            </w:r>
            <w:proofErr w:type="spellStart"/>
            <w:r w:rsidRPr="00E628C7">
              <w:rPr>
                <w:rFonts w:eastAsia="Times New Roman" w:cstheme="minorHAnsi"/>
                <w:b/>
                <w:bCs/>
                <w:i/>
                <w:iCs/>
                <w:color w:val="000000"/>
                <w:sz w:val="24"/>
                <w:szCs w:val="24"/>
                <w:lang w:eastAsia="fr-FR"/>
              </w:rPr>
              <w:t>adhérent·es</w:t>
            </w:r>
            <w:proofErr w:type="spellEnd"/>
            <w:r w:rsidRPr="00E628C7">
              <w:rPr>
                <w:rFonts w:eastAsia="Times New Roman" w:cstheme="minorHAnsi"/>
                <w:b/>
                <w:bCs/>
                <w:i/>
                <w:iCs/>
                <w:color w:val="000000"/>
                <w:sz w:val="24"/>
                <w:szCs w:val="24"/>
                <w:lang w:eastAsia="fr-FR"/>
              </w:rPr>
              <w:t xml:space="preserve"> rappelant le rôle de cette consultation, ajout d’un résumé de chaque thème à la consultation, organisation d’assemblées générales, de secteur durant la période de vote…)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154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C355B2" w:rsidRPr="00E628C7" w:rsidTr="00C355B2">
        <w:trPr>
          <w:trHeight w:val="20"/>
        </w:trPr>
        <w:tc>
          <w:tcPr>
            <w:tcW w:w="505" w:type="dxa"/>
            <w:tcBorders>
              <w:top w:val="nil"/>
              <w:left w:val="nil"/>
              <w:bottom w:val="nil"/>
              <w:right w:val="nil"/>
            </w:tcBorders>
            <w:shd w:val="clear" w:color="auto" w:fill="auto"/>
            <w:noWrap/>
          </w:tcPr>
          <w:p w:rsidR="00C355B2" w:rsidRPr="00E628C7" w:rsidRDefault="00C355B2" w:rsidP="00E628C7">
            <w:pPr>
              <w:spacing w:after="0" w:line="240" w:lineRule="auto"/>
              <w:rPr>
                <w:rFonts w:eastAsia="Times New Roman" w:cstheme="minorHAnsi"/>
                <w:b/>
                <w:bCs/>
                <w:color w:val="000000"/>
                <w:lang w:eastAsia="fr-FR"/>
              </w:rPr>
            </w:pPr>
          </w:p>
        </w:tc>
        <w:tc>
          <w:tcPr>
            <w:tcW w:w="9746" w:type="dxa"/>
            <w:gridSpan w:val="2"/>
            <w:tcBorders>
              <w:top w:val="nil"/>
              <w:left w:val="nil"/>
              <w:bottom w:val="nil"/>
              <w:right w:val="nil"/>
            </w:tcBorders>
            <w:shd w:val="clear" w:color="auto" w:fill="auto"/>
            <w:noWrap/>
          </w:tcPr>
          <w:p w:rsidR="00C355B2" w:rsidRPr="00E628C7" w:rsidRDefault="00C355B2" w:rsidP="00E628C7">
            <w:pPr>
              <w:spacing w:after="0" w:line="240" w:lineRule="auto"/>
              <w:jc w:val="both"/>
              <w:rPr>
                <w:rFonts w:eastAsia="Times New Roman" w:cstheme="minorHAnsi"/>
                <w:b/>
                <w:bCs/>
                <w:color w:val="000000"/>
                <w:sz w:val="24"/>
                <w:szCs w:val="24"/>
                <w:lang w:eastAsia="fr-FR"/>
              </w:rPr>
            </w:pPr>
          </w:p>
        </w:tc>
      </w:tr>
      <w:tr w:rsidR="00C355B2" w:rsidRPr="00E628C7" w:rsidTr="00C355B2">
        <w:trPr>
          <w:trHeight w:val="20"/>
        </w:trPr>
        <w:tc>
          <w:tcPr>
            <w:tcW w:w="505" w:type="dxa"/>
            <w:tcBorders>
              <w:top w:val="nil"/>
              <w:left w:val="nil"/>
              <w:bottom w:val="nil"/>
              <w:right w:val="nil"/>
            </w:tcBorders>
            <w:shd w:val="clear" w:color="auto" w:fill="auto"/>
            <w:noWrap/>
          </w:tcPr>
          <w:p w:rsidR="00C355B2" w:rsidRPr="00E628C7" w:rsidRDefault="00C355B2" w:rsidP="00E628C7">
            <w:pPr>
              <w:spacing w:after="0" w:line="240" w:lineRule="auto"/>
              <w:rPr>
                <w:rFonts w:eastAsia="Times New Roman" w:cstheme="minorHAnsi"/>
                <w:b/>
                <w:bCs/>
                <w:color w:val="000000"/>
                <w:lang w:eastAsia="fr-FR"/>
              </w:rPr>
            </w:pPr>
          </w:p>
        </w:tc>
        <w:tc>
          <w:tcPr>
            <w:tcW w:w="9746" w:type="dxa"/>
            <w:gridSpan w:val="2"/>
            <w:tcBorders>
              <w:top w:val="nil"/>
              <w:left w:val="nil"/>
              <w:bottom w:val="nil"/>
              <w:right w:val="nil"/>
            </w:tcBorders>
            <w:shd w:val="clear" w:color="auto" w:fill="auto"/>
            <w:noWrap/>
          </w:tcPr>
          <w:p w:rsidR="00C355B2" w:rsidRPr="00E628C7" w:rsidRDefault="00C355B2" w:rsidP="00E628C7">
            <w:pPr>
              <w:spacing w:after="0" w:line="240" w:lineRule="auto"/>
              <w:jc w:val="both"/>
              <w:rPr>
                <w:rFonts w:eastAsia="Times New Roman" w:cstheme="minorHAnsi"/>
                <w:b/>
                <w:bCs/>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lastRenderedPageBreak/>
              <w:t>155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La place des </w:t>
            </w:r>
            <w:proofErr w:type="spellStart"/>
            <w:r w:rsidRPr="00E628C7">
              <w:rPr>
                <w:rFonts w:eastAsia="Times New Roman" w:cstheme="minorHAnsi"/>
                <w:b/>
                <w:bCs/>
                <w:color w:val="000000"/>
                <w:sz w:val="24"/>
                <w:szCs w:val="24"/>
                <w:lang w:eastAsia="fr-FR"/>
              </w:rPr>
              <w:t>adhérent·es</w:t>
            </w:r>
            <w:proofErr w:type="spellEnd"/>
            <w:r w:rsidRPr="00E628C7">
              <w:rPr>
                <w:rFonts w:eastAsia="Times New Roman" w:cstheme="minorHAnsi"/>
                <w:b/>
                <w:bCs/>
                <w:color w:val="000000"/>
                <w:sz w:val="24"/>
                <w:szCs w:val="24"/>
                <w:lang w:eastAsia="fr-FR"/>
              </w:rPr>
              <w: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156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loi de Transformation de la Fonction Publique, ainsi que les deux années de crise sanitaire ont conduit à une fragilisation des liens entre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et les </w:t>
            </w:r>
            <w:proofErr w:type="spellStart"/>
            <w:r w:rsidRPr="00E628C7">
              <w:rPr>
                <w:rFonts w:eastAsia="Times New Roman" w:cstheme="minorHAnsi"/>
                <w:color w:val="000000"/>
                <w:sz w:val="24"/>
                <w:szCs w:val="24"/>
                <w:lang w:eastAsia="fr-FR"/>
              </w:rPr>
              <w:t>syndiqué·es</w:t>
            </w:r>
            <w:proofErr w:type="spellEnd"/>
            <w:r w:rsidRPr="00E628C7">
              <w:rPr>
                <w:rFonts w:eastAsia="Times New Roman" w:cstheme="minorHAnsi"/>
                <w:color w:val="000000"/>
                <w:sz w:val="24"/>
                <w:szCs w:val="24"/>
                <w:lang w:eastAsia="fr-FR"/>
              </w:rPr>
              <w:t xml:space="preserve">. Chaque </w:t>
            </w:r>
            <w:proofErr w:type="spellStart"/>
            <w:r w:rsidRPr="00E628C7">
              <w:rPr>
                <w:rFonts w:eastAsia="Times New Roman" w:cstheme="minorHAnsi"/>
                <w:color w:val="000000"/>
                <w:sz w:val="24"/>
                <w:szCs w:val="24"/>
                <w:lang w:eastAsia="fr-FR"/>
              </w:rPr>
              <w:t>adhérent·e</w:t>
            </w:r>
            <w:proofErr w:type="spellEnd"/>
            <w:r w:rsidRPr="00E628C7">
              <w:rPr>
                <w:rFonts w:eastAsia="Times New Roman" w:cstheme="minorHAnsi"/>
                <w:color w:val="000000"/>
                <w:sz w:val="24"/>
                <w:szCs w:val="24"/>
                <w:lang w:eastAsia="fr-FR"/>
              </w:rPr>
              <w:t xml:space="preserve"> doit pouvoir avoir un lien direct avec </w:t>
            </w:r>
            <w:proofErr w:type="spellStart"/>
            <w:r w:rsidRPr="00E628C7">
              <w:rPr>
                <w:rFonts w:eastAsia="Times New Roman" w:cstheme="minorHAnsi"/>
                <w:color w:val="000000"/>
                <w:sz w:val="24"/>
                <w:szCs w:val="24"/>
                <w:lang w:eastAsia="fr-FR"/>
              </w:rPr>
              <w:t>un·e</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référent·e</w:t>
            </w:r>
            <w:proofErr w:type="spellEnd"/>
            <w:r w:rsidRPr="00E628C7">
              <w:rPr>
                <w:rFonts w:eastAsia="Times New Roman" w:cstheme="minorHAnsi"/>
                <w:color w:val="000000"/>
                <w:sz w:val="24"/>
                <w:szCs w:val="24"/>
                <w:lang w:eastAsia="fr-FR"/>
              </w:rPr>
              <w:t xml:space="preserve"> de secteur ou des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déchargé·es</w:t>
            </w:r>
            <w:proofErr w:type="spellEnd"/>
            <w:r w:rsidRPr="00E628C7">
              <w:rPr>
                <w:rFonts w:eastAsia="Times New Roman" w:cstheme="minorHAnsi"/>
                <w:color w:val="000000"/>
                <w:sz w:val="24"/>
                <w:szCs w:val="24"/>
                <w:lang w:eastAsia="fr-FR"/>
              </w:rPr>
              <w:t xml:space="preserve"> pour qu’il ou elle puisse trouver toute sa place dans notre organisation. Cela nécessite de trouver de nouveaux leviers pour les renforcer. Cela pourrait passer par le développement d’outils et permettre à </w:t>
            </w:r>
            <w:proofErr w:type="spellStart"/>
            <w:r w:rsidRPr="00E628C7">
              <w:rPr>
                <w:rFonts w:eastAsia="Times New Roman" w:cstheme="minorHAnsi"/>
                <w:color w:val="000000"/>
                <w:sz w:val="24"/>
                <w:szCs w:val="24"/>
                <w:lang w:eastAsia="fr-FR"/>
              </w:rPr>
              <w:t>chacun·e</w:t>
            </w:r>
            <w:proofErr w:type="spellEnd"/>
            <w:r w:rsidRPr="00E628C7">
              <w:rPr>
                <w:rFonts w:eastAsia="Times New Roman" w:cstheme="minorHAnsi"/>
                <w:color w:val="000000"/>
                <w:sz w:val="24"/>
                <w:szCs w:val="24"/>
                <w:lang w:eastAsia="fr-FR"/>
              </w:rPr>
              <w:t xml:space="preserve"> l’opportunité d’être acteur ou actrice à la mesure qu’il ou elle déterminera (relayer des infos, lien avec la section départementale, tutorat des </w:t>
            </w:r>
            <w:proofErr w:type="spellStart"/>
            <w:r w:rsidRPr="00E628C7">
              <w:rPr>
                <w:rFonts w:eastAsia="Times New Roman" w:cstheme="minorHAnsi"/>
                <w:color w:val="000000"/>
                <w:sz w:val="24"/>
                <w:szCs w:val="24"/>
                <w:lang w:eastAsia="fr-FR"/>
              </w:rPr>
              <w:t>entrant·es</w:t>
            </w:r>
            <w:proofErr w:type="spellEnd"/>
            <w:r w:rsidRPr="00E628C7">
              <w:rPr>
                <w:rFonts w:eastAsia="Times New Roman" w:cstheme="minorHAnsi"/>
                <w:color w:val="000000"/>
                <w:sz w:val="24"/>
                <w:szCs w:val="24"/>
                <w:lang w:eastAsia="fr-FR"/>
              </w:rPr>
              <w:t xml:space="preserve"> dans le métier, participation aux RIS...).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157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L’objectif est de leur donner plus de place, leur permettre de trouver leur place. Cela peut passer par une lettre électronique des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une lettre départementale, des assemblées générales départementales, de secteur le développement de l’espace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pour informer, questionner échanger directement…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158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La place et le rôle de l’</w:t>
            </w:r>
            <w:proofErr w:type="spellStart"/>
            <w:r w:rsidRPr="00E628C7">
              <w:rPr>
                <w:rFonts w:eastAsia="Times New Roman" w:cstheme="minorHAnsi"/>
                <w:color w:val="000000"/>
                <w:sz w:val="24"/>
                <w:szCs w:val="24"/>
                <w:lang w:eastAsia="fr-FR"/>
              </w:rPr>
              <w:t>adhérent·e</w:t>
            </w:r>
            <w:proofErr w:type="spellEnd"/>
            <w:r w:rsidRPr="00E628C7">
              <w:rPr>
                <w:rFonts w:eastAsia="Times New Roman" w:cstheme="minorHAnsi"/>
                <w:color w:val="000000"/>
                <w:sz w:val="24"/>
                <w:szCs w:val="24"/>
                <w:lang w:eastAsia="fr-FR"/>
              </w:rPr>
              <w:t xml:space="preserve"> doit être pensé et réfléchi comme un maillon essentiel dans le contact avec les personnels. L’</w:t>
            </w:r>
            <w:proofErr w:type="spellStart"/>
            <w:r w:rsidRPr="00E628C7">
              <w:rPr>
                <w:rFonts w:eastAsia="Times New Roman" w:cstheme="minorHAnsi"/>
                <w:color w:val="000000"/>
                <w:sz w:val="24"/>
                <w:szCs w:val="24"/>
                <w:lang w:eastAsia="fr-FR"/>
              </w:rPr>
              <w:t>adhérent·e</w:t>
            </w:r>
            <w:proofErr w:type="spellEnd"/>
            <w:r w:rsidRPr="00E628C7">
              <w:rPr>
                <w:rFonts w:eastAsia="Times New Roman" w:cstheme="minorHAnsi"/>
                <w:color w:val="000000"/>
                <w:sz w:val="24"/>
                <w:szCs w:val="24"/>
                <w:lang w:eastAsia="fr-FR"/>
              </w:rPr>
              <w:t xml:space="preserve"> ne doit pas simplement être </w:t>
            </w:r>
            <w:proofErr w:type="spellStart"/>
            <w:r w:rsidRPr="00E628C7">
              <w:rPr>
                <w:rFonts w:eastAsia="Times New Roman" w:cstheme="minorHAnsi"/>
                <w:color w:val="000000"/>
                <w:sz w:val="24"/>
                <w:szCs w:val="24"/>
                <w:lang w:eastAsia="fr-FR"/>
              </w:rPr>
              <w:t>sollicité·e</w:t>
            </w:r>
            <w:proofErr w:type="spellEnd"/>
            <w:r w:rsidRPr="00E628C7">
              <w:rPr>
                <w:rFonts w:eastAsia="Times New Roman" w:cstheme="minorHAnsi"/>
                <w:color w:val="000000"/>
                <w:sz w:val="24"/>
                <w:szCs w:val="24"/>
                <w:lang w:eastAsia="fr-FR"/>
              </w:rPr>
              <w:t xml:space="preserve"> une fois par an au moment du renouvellement de son adhésion. Parce qu’</w:t>
            </w:r>
            <w:proofErr w:type="spellStart"/>
            <w:r w:rsidRPr="00E628C7">
              <w:rPr>
                <w:rFonts w:eastAsia="Times New Roman" w:cstheme="minorHAnsi"/>
                <w:color w:val="000000"/>
                <w:sz w:val="24"/>
                <w:szCs w:val="24"/>
                <w:lang w:eastAsia="fr-FR"/>
              </w:rPr>
              <w:t>iel</w:t>
            </w:r>
            <w:proofErr w:type="spellEnd"/>
            <w:r w:rsidRPr="00E628C7">
              <w:rPr>
                <w:rFonts w:eastAsia="Times New Roman" w:cstheme="minorHAnsi"/>
                <w:color w:val="000000"/>
                <w:sz w:val="24"/>
                <w:szCs w:val="24"/>
                <w:lang w:eastAsia="fr-FR"/>
              </w:rPr>
              <w:t xml:space="preserve"> est au centre de notre fonctionnement, </w:t>
            </w:r>
            <w:proofErr w:type="spellStart"/>
            <w:r w:rsidRPr="00E628C7">
              <w:rPr>
                <w:rFonts w:eastAsia="Times New Roman" w:cstheme="minorHAnsi"/>
                <w:color w:val="000000"/>
                <w:sz w:val="24"/>
                <w:szCs w:val="24"/>
                <w:lang w:eastAsia="fr-FR"/>
              </w:rPr>
              <w:t>iel</w:t>
            </w:r>
            <w:proofErr w:type="spellEnd"/>
            <w:r w:rsidRPr="00E628C7">
              <w:rPr>
                <w:rFonts w:eastAsia="Times New Roman" w:cstheme="minorHAnsi"/>
                <w:color w:val="000000"/>
                <w:sz w:val="24"/>
                <w:szCs w:val="24"/>
                <w:lang w:eastAsia="fr-FR"/>
              </w:rPr>
              <w:t xml:space="preserve"> doit pouvoir mettre en avant son organisation syndicale. Une réflexion doit être menée sur la manière et les chemins de développer l’implication des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de façon à les rendre actrices et acteurs dans leurs écoles, auprès des personnels des leurs écoles.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159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Le lien de proximité de notre syndicalisme. Maintenir le syndicalisme de toute la profession.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s’attache à permettre à toutes et tous de trouver une place dans l’activité militante et veille à s’adresser aux personnels PE, </w:t>
            </w:r>
            <w:proofErr w:type="spellStart"/>
            <w:r w:rsidRPr="00E628C7">
              <w:rPr>
                <w:rFonts w:eastAsia="Times New Roman" w:cstheme="minorHAnsi"/>
                <w:color w:val="000000"/>
                <w:sz w:val="24"/>
                <w:szCs w:val="24"/>
                <w:lang w:eastAsia="fr-FR"/>
              </w:rPr>
              <w:t>PsyEN</w:t>
            </w:r>
            <w:proofErr w:type="spellEnd"/>
            <w:r w:rsidRPr="00E628C7">
              <w:rPr>
                <w:rFonts w:eastAsia="Times New Roman" w:cstheme="minorHAnsi"/>
                <w:color w:val="000000"/>
                <w:sz w:val="24"/>
                <w:szCs w:val="24"/>
                <w:lang w:eastAsia="fr-FR"/>
              </w:rPr>
              <w:t>, PEGC et AESH. Pour permettre de créer un lien particulier avec les personnels, il s’appuiera sur les relais au plus près du terrain.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réactivation de notre maillage (ruche) peut être un nouvel élan pour faire vivre en réseau </w:t>
            </w:r>
            <w:proofErr w:type="gramStart"/>
            <w:r w:rsidRPr="00E628C7">
              <w:rPr>
                <w:rFonts w:eastAsia="Times New Roman" w:cstheme="minorHAnsi"/>
                <w:color w:val="000000"/>
                <w:sz w:val="24"/>
                <w:szCs w:val="24"/>
                <w:lang w:eastAsia="fr-FR"/>
              </w:rPr>
              <w:t xml:space="preserve">les </w:t>
            </w:r>
            <w:proofErr w:type="spellStart"/>
            <w:r w:rsidRPr="00E628C7">
              <w:rPr>
                <w:rFonts w:eastAsia="Times New Roman" w:cstheme="minorHAnsi"/>
                <w:color w:val="000000"/>
                <w:sz w:val="24"/>
                <w:szCs w:val="24"/>
                <w:lang w:eastAsia="fr-FR"/>
              </w:rPr>
              <w:t>référent·</w:t>
            </w:r>
            <w:proofErr w:type="gramEnd"/>
            <w:r w:rsidRPr="00E628C7">
              <w:rPr>
                <w:rFonts w:eastAsia="Times New Roman" w:cstheme="minorHAnsi"/>
                <w:color w:val="000000"/>
                <w:sz w:val="24"/>
                <w:szCs w:val="24"/>
                <w:lang w:eastAsia="fr-FR"/>
              </w:rPr>
              <w:t>es</w:t>
            </w:r>
            <w:proofErr w:type="spellEnd"/>
            <w:r w:rsidRPr="00E628C7">
              <w:rPr>
                <w:rFonts w:eastAsia="Times New Roman" w:cstheme="minorHAnsi"/>
                <w:color w:val="000000"/>
                <w:sz w:val="24"/>
                <w:szCs w:val="24"/>
                <w:lang w:eastAsia="fr-FR"/>
              </w:rPr>
              <w:t xml:space="preserve"> dans les écoles et les circonscriptions afin de redynamiser notre syndicalisme ancré sur le terrain.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Enfin une attention particulière continuera à être portée sur les </w:t>
            </w:r>
            <w:proofErr w:type="spellStart"/>
            <w:r w:rsidRPr="00E628C7">
              <w:rPr>
                <w:rFonts w:eastAsia="Times New Roman" w:cstheme="minorHAnsi"/>
                <w:color w:val="000000"/>
                <w:sz w:val="24"/>
                <w:szCs w:val="24"/>
                <w:lang w:eastAsia="fr-FR"/>
              </w:rPr>
              <w:t>entrant·es</w:t>
            </w:r>
            <w:proofErr w:type="spellEnd"/>
            <w:r w:rsidRPr="00E628C7">
              <w:rPr>
                <w:rFonts w:eastAsia="Times New Roman" w:cstheme="minorHAnsi"/>
                <w:color w:val="000000"/>
                <w:sz w:val="24"/>
                <w:szCs w:val="24"/>
                <w:lang w:eastAsia="fr-FR"/>
              </w:rPr>
              <w:t xml:space="preserve"> dans le métier, les AESH, les </w:t>
            </w:r>
            <w:proofErr w:type="spellStart"/>
            <w:r w:rsidRPr="00E628C7">
              <w:rPr>
                <w:rFonts w:eastAsia="Times New Roman" w:cstheme="minorHAnsi"/>
                <w:color w:val="000000"/>
                <w:sz w:val="24"/>
                <w:szCs w:val="24"/>
                <w:lang w:eastAsia="fr-FR"/>
              </w:rPr>
              <w:t>contractuel·les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enseignant·es</w:t>
            </w:r>
            <w:proofErr w:type="spellEnd"/>
            <w:r w:rsidRPr="00E628C7">
              <w:rPr>
                <w:rFonts w:eastAsia="Times New Roman" w:cstheme="minorHAnsi"/>
                <w:color w:val="000000"/>
                <w:sz w:val="24"/>
                <w:szCs w:val="24"/>
                <w:lang w:eastAsia="fr-FR"/>
              </w:rPr>
              <w:t xml:space="preserve"> ou les </w:t>
            </w:r>
            <w:proofErr w:type="spellStart"/>
            <w:r w:rsidRPr="00E628C7">
              <w:rPr>
                <w:rFonts w:eastAsia="Times New Roman" w:cstheme="minorHAnsi"/>
                <w:color w:val="000000"/>
                <w:sz w:val="24"/>
                <w:szCs w:val="24"/>
                <w:lang w:eastAsia="fr-FR"/>
              </w:rPr>
              <w:t>directeur·trices</w:t>
            </w:r>
            <w:proofErr w:type="spellEnd"/>
            <w:r w:rsidRPr="00E628C7">
              <w:rPr>
                <w:rFonts w:eastAsia="Times New Roman" w:cstheme="minorHAnsi"/>
                <w:color w:val="000000"/>
                <w:sz w:val="24"/>
                <w:szCs w:val="24"/>
                <w:lang w:eastAsia="fr-FR"/>
              </w:rPr>
              <w:t xml:space="preserve"> d’écoles.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167</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2.1.1.2. </w:t>
            </w:r>
            <w:r w:rsidRPr="00E628C7">
              <w:rPr>
                <w:rFonts w:eastAsia="Times New Roman" w:cstheme="minorHAnsi"/>
                <w:b/>
                <w:bCs/>
                <w:color w:val="000000"/>
                <w:sz w:val="24"/>
                <w:szCs w:val="24"/>
                <w:u w:val="single"/>
                <w:lang w:eastAsia="fr-FR"/>
              </w:rPr>
              <w:t xml:space="preserve">Comment s’adresser aux </w:t>
            </w:r>
            <w:proofErr w:type="spellStart"/>
            <w:r w:rsidRPr="00E628C7">
              <w:rPr>
                <w:rFonts w:eastAsia="Times New Roman" w:cstheme="minorHAnsi"/>
                <w:b/>
                <w:bCs/>
                <w:color w:val="000000"/>
                <w:sz w:val="24"/>
                <w:szCs w:val="24"/>
                <w:u w:val="single"/>
                <w:lang w:eastAsia="fr-FR"/>
              </w:rPr>
              <w:t>entrant·es</w:t>
            </w:r>
            <w:proofErr w:type="spellEnd"/>
            <w:r w:rsidRPr="00E628C7">
              <w:rPr>
                <w:rFonts w:eastAsia="Times New Roman" w:cstheme="minorHAnsi"/>
                <w:b/>
                <w:bCs/>
                <w:color w:val="000000"/>
                <w:sz w:val="24"/>
                <w:szCs w:val="24"/>
                <w:u w:val="single"/>
                <w:lang w:eastAsia="fr-FR"/>
              </w:rPr>
              <w:t xml:space="preserve"> dans le métier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Les profils des </w:t>
            </w:r>
            <w:proofErr w:type="spellStart"/>
            <w:r w:rsidRPr="00E628C7">
              <w:rPr>
                <w:rFonts w:eastAsia="Times New Roman" w:cstheme="minorHAnsi"/>
                <w:color w:val="000000"/>
                <w:sz w:val="24"/>
                <w:szCs w:val="24"/>
                <w:lang w:eastAsia="fr-FR"/>
              </w:rPr>
              <w:t>nouveaux·elles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entrant·es</w:t>
            </w:r>
            <w:proofErr w:type="spellEnd"/>
            <w:r w:rsidRPr="00E628C7">
              <w:rPr>
                <w:rFonts w:eastAsia="Times New Roman" w:cstheme="minorHAnsi"/>
                <w:color w:val="000000"/>
                <w:sz w:val="24"/>
                <w:szCs w:val="24"/>
                <w:lang w:eastAsia="fr-FR"/>
              </w:rPr>
              <w:t xml:space="preserve"> dans le métier (seconde carrière, </w:t>
            </w:r>
            <w:proofErr w:type="spellStart"/>
            <w:r w:rsidRPr="00E628C7">
              <w:rPr>
                <w:rFonts w:eastAsia="Times New Roman" w:cstheme="minorHAnsi"/>
                <w:color w:val="000000"/>
                <w:sz w:val="24"/>
                <w:szCs w:val="24"/>
                <w:lang w:eastAsia="fr-FR"/>
              </w:rPr>
              <w:t>contractuel·les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apprenti·es</w:t>
            </w:r>
            <w:proofErr w:type="spellEnd"/>
            <w:r w:rsidRPr="00E628C7">
              <w:rPr>
                <w:rFonts w:eastAsia="Times New Roman" w:cstheme="minorHAnsi"/>
                <w:color w:val="000000"/>
                <w:sz w:val="24"/>
                <w:szCs w:val="24"/>
                <w:lang w:eastAsia="fr-FR"/>
              </w:rPr>
              <w:t xml:space="preserve">, stagiaires) se diversifient. L’objectif premier reste d’aller à la rencontre des </w:t>
            </w:r>
            <w:proofErr w:type="spellStart"/>
            <w:r w:rsidRPr="00E628C7">
              <w:rPr>
                <w:rFonts w:eastAsia="Times New Roman" w:cstheme="minorHAnsi"/>
                <w:color w:val="000000"/>
                <w:sz w:val="24"/>
                <w:szCs w:val="24"/>
                <w:lang w:eastAsia="fr-FR"/>
              </w:rPr>
              <w:t>entrant·es</w:t>
            </w:r>
            <w:proofErr w:type="spellEnd"/>
            <w:r w:rsidRPr="00E628C7">
              <w:rPr>
                <w:rFonts w:eastAsia="Times New Roman" w:cstheme="minorHAnsi"/>
                <w:color w:val="000000"/>
                <w:sz w:val="24"/>
                <w:szCs w:val="24"/>
                <w:lang w:eastAsia="fr-FR"/>
              </w:rPr>
              <w:t xml:space="preserve"> après la période de crise sanitaire au cours de laquelle le suivi a été perturbé, de réinvestir pleinement les INSPE.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privilégiera des initiatives variées, ciblées sur des problématiques particulières en lien avec le contexte d’exercice, la situation administrative ou l’expérience acquise par ailleurs. Fort de sa volonté de lier transformation de l’école et transformation de la société,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doit rester la référence syndicale pour les nouveaux personnels. Pour cela, il développera la mise à disposition de ressources pédagogiques, il favorisera les échanges sur le métier au plus près du quotidien, il mettra en avant les questions de société auxquelles beaucoup d’</w:t>
            </w:r>
            <w:proofErr w:type="spellStart"/>
            <w:r w:rsidRPr="00E628C7">
              <w:rPr>
                <w:rFonts w:eastAsia="Times New Roman" w:cstheme="minorHAnsi"/>
                <w:color w:val="000000"/>
                <w:sz w:val="24"/>
                <w:szCs w:val="24"/>
                <w:lang w:eastAsia="fr-FR"/>
              </w:rPr>
              <w:t>entrant·es</w:t>
            </w:r>
            <w:proofErr w:type="spellEnd"/>
            <w:r w:rsidRPr="00E628C7">
              <w:rPr>
                <w:rFonts w:eastAsia="Times New Roman" w:cstheme="minorHAnsi"/>
                <w:color w:val="000000"/>
                <w:sz w:val="24"/>
                <w:szCs w:val="24"/>
                <w:lang w:eastAsia="fr-FR"/>
              </w:rPr>
              <w:t xml:space="preserve"> restent sensibles. Cela s’appuie sur la diversité des canaux par lesquels on s’adresse à elles-eux (rencontres directes, développement de groupes sur les réseaux sociaux</w:t>
            </w:r>
            <w:r w:rsidRPr="00E628C7">
              <w:rPr>
                <w:rFonts w:eastAsia="Times New Roman" w:cstheme="minorHAnsi"/>
                <w:b/>
                <w:bCs/>
                <w:color w:val="000000"/>
                <w:sz w:val="24"/>
                <w:szCs w:val="24"/>
                <w:lang w:eastAsia="fr-FR"/>
              </w:rPr>
              <w:t>,</w:t>
            </w:r>
            <w:r w:rsidRPr="00E628C7">
              <w:rPr>
                <w:rFonts w:eastAsia="Times New Roman" w:cstheme="minorHAnsi"/>
                <w:color w:val="000000"/>
                <w:sz w:val="24"/>
                <w:szCs w:val="24"/>
                <w:lang w:eastAsia="fr-FR"/>
              </w:rPr>
              <w:t xml:space="preserve"> identification claire sur tous nos sites, démarches nouvelles comme des groupes de discussion, l’info / le conseil de la semaine, rencontres thématiques, permanences à l’INSPE…).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169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Notre présence auprès des </w:t>
            </w:r>
            <w:proofErr w:type="spellStart"/>
            <w:r w:rsidRPr="00E628C7">
              <w:rPr>
                <w:rFonts w:eastAsia="Times New Roman" w:cstheme="minorHAnsi"/>
                <w:color w:val="000000"/>
                <w:sz w:val="24"/>
                <w:szCs w:val="24"/>
                <w:lang w:eastAsia="fr-FR"/>
              </w:rPr>
              <w:t>entrant·es</w:t>
            </w:r>
            <w:proofErr w:type="spellEnd"/>
            <w:r w:rsidRPr="00E628C7">
              <w:rPr>
                <w:rFonts w:eastAsia="Times New Roman" w:cstheme="minorHAnsi"/>
                <w:color w:val="000000"/>
                <w:sz w:val="24"/>
                <w:szCs w:val="24"/>
                <w:lang w:eastAsia="fr-FR"/>
              </w:rPr>
              <w:t xml:space="preserve"> dans le métier se poursuit auprès des T1 à T5. Leur </w:t>
            </w:r>
            <w:r w:rsidRPr="00E628C7">
              <w:rPr>
                <w:rFonts w:eastAsia="Times New Roman" w:cstheme="minorHAnsi"/>
                <w:color w:val="000000"/>
                <w:sz w:val="24"/>
                <w:szCs w:val="24"/>
                <w:lang w:eastAsia="fr-FR"/>
              </w:rPr>
              <w:lastRenderedPageBreak/>
              <w:t>accompagnement nécessite d’intégrer cette question à l’activité quotidienne de la section avec notamment l’organisation ciblée de tournées d’écoles, de rencontres pour échanger sur le métier. C’est en répondant à leurs questionnements quotidiens qu’</w:t>
            </w:r>
            <w:proofErr w:type="spellStart"/>
            <w:r w:rsidRPr="00E628C7">
              <w:rPr>
                <w:rFonts w:eastAsia="Times New Roman" w:cstheme="minorHAnsi"/>
                <w:color w:val="000000"/>
                <w:sz w:val="24"/>
                <w:szCs w:val="24"/>
                <w:lang w:eastAsia="fr-FR"/>
              </w:rPr>
              <w:t>iels</w:t>
            </w:r>
            <w:proofErr w:type="spellEnd"/>
            <w:r w:rsidRPr="00E628C7">
              <w:rPr>
                <w:rFonts w:eastAsia="Times New Roman" w:cstheme="minorHAnsi"/>
                <w:color w:val="000000"/>
                <w:sz w:val="24"/>
                <w:szCs w:val="24"/>
                <w:lang w:eastAsia="fr-FR"/>
              </w:rPr>
              <w:t xml:space="preserve"> trouveront plus d’appétence pour le syndicalisme particulier que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développe.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lastRenderedPageBreak/>
              <w:t>170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171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2.1.2. </w:t>
            </w:r>
            <w:r w:rsidRPr="00E628C7">
              <w:rPr>
                <w:rFonts w:eastAsia="Times New Roman" w:cstheme="minorHAnsi"/>
                <w:b/>
                <w:bCs/>
                <w:color w:val="000000"/>
                <w:sz w:val="24"/>
                <w:szCs w:val="24"/>
                <w:u w:val="single"/>
                <w:lang w:eastAsia="fr-FR"/>
              </w:rPr>
              <w:t>Renouveler, densifier les équipes militantes, pérenniser notre projet syndical</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172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doit franchir une nouvelle étape dans son fonctionnement. Pour cela, la formation des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doit être la pierre angulaire et doit être pensée dans la durée. Pour faciliter à la fois la féminisation et le renouvellement,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doit donner les moyens de concilier l’engagement syndical avec les contraintes personnelles et professionnelles.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173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174</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2.1.2.1.</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La formation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175</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2.1.2.1.1.</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lang w:eastAsia="fr-FR"/>
              </w:rPr>
              <w:t>Les enjeux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176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Développer et renforcer notre syndicalisme, en s’appuyant sur les réseaux militants et les </w:t>
            </w:r>
            <w:proofErr w:type="spellStart"/>
            <w:r w:rsidRPr="00E628C7">
              <w:rPr>
                <w:rFonts w:eastAsia="Times New Roman" w:cstheme="minorHAnsi"/>
                <w:color w:val="000000"/>
                <w:sz w:val="24"/>
                <w:szCs w:val="24"/>
                <w:lang w:eastAsia="fr-FR"/>
              </w:rPr>
              <w:t>syndiqué·es</w:t>
            </w:r>
            <w:proofErr w:type="spellEnd"/>
            <w:r w:rsidRPr="00E628C7">
              <w:rPr>
                <w:rFonts w:eastAsia="Times New Roman" w:cstheme="minorHAnsi"/>
                <w:color w:val="000000"/>
                <w:sz w:val="24"/>
                <w:szCs w:val="24"/>
                <w:lang w:eastAsia="fr-FR"/>
              </w:rPr>
              <w:t>, passe par la formation de toutes et tous.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177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L’évolution du profil des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et du recrutement dans nos professions, la remise en cause du dialogue social, l’accélération et la multiplication des contres réformes nécessitent plus que jamais une formation syndicale de haut niveau.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178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Former nos </w:t>
            </w:r>
            <w:proofErr w:type="spellStart"/>
            <w:r w:rsidRPr="00E628C7">
              <w:rPr>
                <w:rFonts w:eastAsia="Times New Roman" w:cstheme="minorHAnsi"/>
                <w:color w:val="000000"/>
                <w:sz w:val="24"/>
                <w:szCs w:val="24"/>
                <w:lang w:eastAsia="fr-FR"/>
              </w:rPr>
              <w:t>syndiqué·es</w:t>
            </w:r>
            <w:proofErr w:type="spellEnd"/>
            <w:r w:rsidRPr="00E628C7">
              <w:rPr>
                <w:rFonts w:eastAsia="Times New Roman" w:cstheme="minorHAnsi"/>
                <w:color w:val="000000"/>
                <w:sz w:val="24"/>
                <w:szCs w:val="24"/>
                <w:lang w:eastAsia="fr-FR"/>
              </w:rPr>
              <w:t>,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et responsables, aux niveaux départemental, académique ou national, pour faire perdurer la singularité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pour leur permettre de mener et conduire leur activité, remplir leur mandat, permettre de mieux comprendre les métiers et leurs enjeux, de percevoir le rôle à jouer pour le faire évoluer et les leviers pour le faire.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179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Développer une formation syndicale accessible, répondant aux besoins de </w:t>
            </w:r>
            <w:proofErr w:type="spellStart"/>
            <w:r w:rsidRPr="00E628C7">
              <w:rPr>
                <w:rFonts w:eastAsia="Times New Roman" w:cstheme="minorHAnsi"/>
                <w:color w:val="000000"/>
                <w:sz w:val="24"/>
                <w:szCs w:val="24"/>
                <w:lang w:eastAsia="fr-FR"/>
              </w:rPr>
              <w:t>chacun·e</w:t>
            </w:r>
            <w:proofErr w:type="spellEnd"/>
            <w:r w:rsidRPr="00E628C7">
              <w:rPr>
                <w:rFonts w:eastAsia="Times New Roman" w:cstheme="minorHAnsi"/>
                <w:color w:val="000000"/>
                <w:sz w:val="24"/>
                <w:szCs w:val="24"/>
                <w:lang w:eastAsia="fr-FR"/>
              </w:rPr>
              <w:t>, évoluant au fur et à mesure des prises de responsabilités et tout au long de la vie syndicale est un enjeu majeur.</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Repenser le militantisme pour favoriser la participation des femmes et </w:t>
            </w:r>
            <w:proofErr w:type="gramStart"/>
            <w:r w:rsidRPr="00E628C7">
              <w:rPr>
                <w:rFonts w:eastAsia="Times New Roman" w:cstheme="minorHAnsi"/>
                <w:color w:val="000000"/>
                <w:sz w:val="24"/>
                <w:szCs w:val="24"/>
                <w:lang w:eastAsia="fr-FR"/>
              </w:rPr>
              <w:t>des jeunes passe</w:t>
            </w:r>
            <w:proofErr w:type="gramEnd"/>
            <w:r w:rsidRPr="00E628C7">
              <w:rPr>
                <w:rFonts w:eastAsia="Times New Roman" w:cstheme="minorHAnsi"/>
                <w:color w:val="000000"/>
                <w:sz w:val="24"/>
                <w:szCs w:val="24"/>
                <w:lang w:eastAsia="fr-FR"/>
              </w:rPr>
              <w:t xml:space="preserve"> aussi par la formation.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Pour toutes ces raisons, la question d’un secteur formation au sein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se pose avec acuité en articulation avec le centre de formation de la FSU.</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184</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2.1.2.1.2.</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La méthode :</w:t>
            </w:r>
            <w:r w:rsidRPr="00E628C7">
              <w:rPr>
                <w:rFonts w:eastAsia="Times New Roman" w:cstheme="minorHAnsi"/>
                <w:b/>
                <w:bCs/>
                <w:color w:val="000000"/>
                <w:sz w:val="24"/>
                <w:szCs w:val="24"/>
                <w:lang w:eastAsia="fr-FR"/>
              </w:rPr>
              <w: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Cette formation doit aborder tous les aspects caractéristiques du syndicalisme enseignant et en particulier correspondre à tous les aspects de l’identité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Elle doit </w:t>
            </w:r>
            <w:proofErr w:type="spellStart"/>
            <w:r w:rsidRPr="00E628C7">
              <w:rPr>
                <w:rFonts w:eastAsia="Times New Roman" w:cstheme="minorHAnsi"/>
                <w:color w:val="000000"/>
                <w:sz w:val="24"/>
                <w:szCs w:val="24"/>
                <w:lang w:eastAsia="fr-FR"/>
              </w:rPr>
              <w:t>entre</w:t>
            </w:r>
            <w:proofErr w:type="spellEnd"/>
            <w:r w:rsidRPr="00E628C7">
              <w:rPr>
                <w:rFonts w:eastAsia="Times New Roman" w:cstheme="minorHAnsi"/>
                <w:color w:val="000000"/>
                <w:sz w:val="24"/>
                <w:szCs w:val="24"/>
                <w:lang w:eastAsia="fr-FR"/>
              </w:rPr>
              <w:t xml:space="preserve"> autres proposer des contenus centrés sur les missions des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(instances, communication, droits des personnels, thématiques néo, ASH etc.) mais aussi des contenus en lien avec des </w:t>
            </w:r>
            <w:proofErr w:type="spellStart"/>
            <w:r w:rsidRPr="00E628C7">
              <w:rPr>
                <w:rFonts w:eastAsia="Times New Roman" w:cstheme="minorHAnsi"/>
                <w:color w:val="000000"/>
                <w:sz w:val="24"/>
                <w:szCs w:val="24"/>
                <w:lang w:eastAsia="fr-FR"/>
              </w:rPr>
              <w:t>chercheur·es</w:t>
            </w:r>
            <w:proofErr w:type="spellEnd"/>
            <w:r w:rsidRPr="00E628C7">
              <w:rPr>
                <w:rFonts w:eastAsia="Times New Roman" w:cstheme="minorHAnsi"/>
                <w:color w:val="000000"/>
                <w:sz w:val="24"/>
                <w:szCs w:val="24"/>
                <w:lang w:eastAsia="fr-FR"/>
              </w:rPr>
              <w:t xml:space="preserve"> traitant des questions sociologiques, économiques, historiques, politiques, sociétales,</w:t>
            </w:r>
            <w:r w:rsidRPr="00E628C7">
              <w:rPr>
                <w:rFonts w:eastAsia="Times New Roman" w:cstheme="minorHAnsi"/>
                <w:b/>
                <w:bCs/>
                <w:color w:val="000000"/>
                <w:sz w:val="24"/>
                <w:szCs w:val="24"/>
                <w:lang w:eastAsia="fr-FR"/>
              </w:rPr>
              <w:t xml:space="preserve"> </w:t>
            </w:r>
            <w:r w:rsidRPr="00E628C7">
              <w:rPr>
                <w:rFonts w:eastAsia="Times New Roman" w:cstheme="minorHAnsi"/>
                <w:color w:val="000000"/>
                <w:sz w:val="24"/>
                <w:szCs w:val="24"/>
                <w:lang w:eastAsia="fr-FR"/>
              </w:rPr>
              <w:t>environnementales.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L’utilisation d’outils de formation à distance et de mise à disposition de vidéos doit être étudiée (en métropole comme dans les DROM).</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envisage des sessions décentralisées et un plan de formation à plusieurs niveaux. Il veillera à faciliter la participation du plus grand nombre.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189</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2.1.2.2. </w:t>
            </w:r>
            <w:r w:rsidRPr="00E628C7">
              <w:rPr>
                <w:rFonts w:eastAsia="Times New Roman" w:cstheme="minorHAnsi"/>
                <w:b/>
                <w:bCs/>
                <w:color w:val="000000"/>
                <w:sz w:val="24"/>
                <w:szCs w:val="24"/>
                <w:u w:val="single"/>
                <w:lang w:eastAsia="fr-FR"/>
              </w:rPr>
              <w:t>Féminiser et renouveler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190</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2.1.2.2.1.</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Féminiser :</w:t>
            </w:r>
            <w:r w:rsidRPr="00E628C7">
              <w:rPr>
                <w:rFonts w:eastAsia="Times New Roman" w:cstheme="minorHAnsi"/>
                <w:b/>
                <w:bCs/>
                <w:color w:val="000000"/>
                <w:sz w:val="24"/>
                <w:szCs w:val="24"/>
                <w:lang w:eastAsia="fr-FR"/>
              </w:rPr>
              <w: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191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défend l’égalité entre les femmes et les hommes. Il agit et doit continuer d’agir en son sein dans ce but.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192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féminisation des équipes militantes doit d'abord répondre à l'exigence d'améliorer l'égalité et </w:t>
            </w:r>
            <w:r w:rsidRPr="00E628C7">
              <w:rPr>
                <w:rFonts w:eastAsia="Times New Roman" w:cstheme="minorHAnsi"/>
                <w:color w:val="000000"/>
                <w:sz w:val="24"/>
                <w:szCs w:val="24"/>
                <w:lang w:eastAsia="fr-FR"/>
              </w:rPr>
              <w:lastRenderedPageBreak/>
              <w:t>la démocratie dans le syndicat. Elle ne doit pas se limiter au seul renouvellement.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lastRenderedPageBreak/>
              <w:t>193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Dans une grande majorité des équipes départementales comme dans l’équipe nationale, des progrès pour féminiser ont été faits mais augmenter encore la proportion de militantes est un objectif essentiel pour rendre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plus représentatif dans une profession à plus de 80 % féminine et même 93% pour les AESH.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194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Plusieurs leviers peuvent être mis en place immédiatement afin de favoriser la féminisation des équipes militantes. Une attention particulière doit être apportée lors des différentes réunions internes avec un temps de parole minuté et limité alternant des interventions femmes/hommes qui pourrait s’appuyer sur une formation des militantes à la prise de parole et plus largement à la communication. Ces réunions doivent se tenir à des horaires de nature à favoriser la présence des femmes. Les questions financières, comme le défraiement du transport, la prise en charge de la garde des enfants doivent être prises en compte.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195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 l’externe, la représentation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dans les instances, audiences, intersyndicales doit être à l’image de la profession en termes de féminisation.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196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197</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2.1.2.2.2.</w:t>
            </w:r>
            <w:r w:rsidR="004F28AB">
              <w:rPr>
                <w:rFonts w:eastAsia="Times New Roman" w:cstheme="minorHAnsi"/>
                <w:b/>
                <w:bCs/>
                <w:color w:val="000000"/>
                <w:sz w:val="24"/>
                <w:szCs w:val="24"/>
                <w:lang w:eastAsia="fr-FR"/>
              </w:rPr>
              <w:t xml:space="preserve"> </w:t>
            </w:r>
            <w:bookmarkStart w:id="0" w:name="_GoBack"/>
            <w:r w:rsidRPr="00E628C7">
              <w:rPr>
                <w:rFonts w:eastAsia="Times New Roman" w:cstheme="minorHAnsi"/>
                <w:b/>
                <w:bCs/>
                <w:color w:val="000000"/>
                <w:sz w:val="24"/>
                <w:szCs w:val="24"/>
                <w:u w:val="single"/>
                <w:lang w:eastAsia="fr-FR"/>
              </w:rPr>
              <w:t>Renouveler</w:t>
            </w:r>
            <w:bookmarkEnd w:id="0"/>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198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L’engagement militant se fait sur une période moins longue que par le passé. Les équipes se renouvellent de plus en plus pour assurer une continuité de l’activité et de l’action syndicale.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199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 renouvellement sur l’ensemble des composantes du syndicat est une nécessité. Aussi, plusieurs pistes sont à explorer. Bien sûr, le travail en équipe sous toutes ses formes, le tuilage sur un maximum de dossiers est à privilégier afin de limiter l’isolement et la surcharge de travail et favoriser le partage de responsabilités.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Il est évident que la prise en charge progressive des dossiers mais aussi la “désacralisation” des fonctions départementales et nationales sont à interroger.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Des progrès ont été accomplis dans les SD et l’équipe nationale pour que les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syndicaux·ales</w:t>
            </w:r>
            <w:proofErr w:type="spellEnd"/>
            <w:r w:rsidRPr="00E628C7">
              <w:rPr>
                <w:rFonts w:eastAsia="Times New Roman" w:cstheme="minorHAnsi"/>
                <w:color w:val="000000"/>
                <w:sz w:val="24"/>
                <w:szCs w:val="24"/>
                <w:lang w:eastAsia="fr-FR"/>
              </w:rPr>
              <w:t xml:space="preserve"> ne restent pas éloignés de l'exercice du métier pendant une durée supérieure à deux mandats. Comme pour l’arrivée et l’engagement progressif à tous les niveaux, la sortie des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doit être anticipée pour la structure et la personne afin de permettre une certaine continuité. L'expérience acquise doit se transmettre en termes de savoirs et de savoirs faire militants.</w:t>
            </w:r>
            <w:r w:rsidRPr="00E628C7">
              <w:rPr>
                <w:rFonts w:eastAsia="Times New Roman" w:cstheme="minorHAnsi"/>
                <w:b/>
                <w:bCs/>
                <w:color w:val="000000"/>
                <w:sz w:val="24"/>
                <w:szCs w:val="24"/>
                <w:lang w:eastAsia="fr-FR"/>
              </w:rPr>
              <w: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Réduire ou arrêter sa décharge syndicale ne doit pas être synonyme d’arrêt du militantisme. En effet, garder le lien avec ces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chevronné·es</w:t>
            </w:r>
            <w:proofErr w:type="spellEnd"/>
            <w:r w:rsidRPr="00E628C7">
              <w:rPr>
                <w:rFonts w:eastAsia="Times New Roman" w:cstheme="minorHAnsi"/>
                <w:color w:val="000000"/>
                <w:sz w:val="24"/>
                <w:szCs w:val="24"/>
                <w:lang w:eastAsia="fr-FR"/>
              </w:rPr>
              <w:t xml:space="preserve"> dans les sections par exemple en les intégrant au conseil syndical ou comme responsables de secteurs permettra qu’ils et elles soient des </w:t>
            </w:r>
            <w:proofErr w:type="spellStart"/>
            <w:r w:rsidRPr="00E628C7">
              <w:rPr>
                <w:rFonts w:eastAsia="Times New Roman" w:cstheme="minorHAnsi"/>
                <w:color w:val="000000"/>
                <w:sz w:val="24"/>
                <w:szCs w:val="24"/>
                <w:lang w:eastAsia="fr-FR"/>
              </w:rPr>
              <w:t>interlocuteurs·trices</w:t>
            </w:r>
            <w:proofErr w:type="spellEnd"/>
            <w:r w:rsidRPr="00E628C7">
              <w:rPr>
                <w:rFonts w:eastAsia="Times New Roman" w:cstheme="minorHAnsi"/>
                <w:color w:val="000000"/>
                <w:sz w:val="24"/>
                <w:szCs w:val="24"/>
                <w:lang w:eastAsia="fr-FR"/>
              </w:rPr>
              <w:t> </w:t>
            </w:r>
            <w:proofErr w:type="spellStart"/>
            <w:r w:rsidRPr="00E628C7">
              <w:rPr>
                <w:rFonts w:eastAsia="Times New Roman" w:cstheme="minorHAnsi"/>
                <w:color w:val="000000"/>
                <w:sz w:val="24"/>
                <w:szCs w:val="24"/>
                <w:lang w:eastAsia="fr-FR"/>
              </w:rPr>
              <w:t>privilégié·es</w:t>
            </w:r>
            <w:proofErr w:type="spellEnd"/>
            <w:r w:rsidRPr="00E628C7">
              <w:rPr>
                <w:rFonts w:eastAsia="Times New Roman" w:cstheme="minorHAnsi"/>
                <w:color w:val="000000"/>
                <w:sz w:val="24"/>
                <w:szCs w:val="24"/>
                <w:lang w:eastAsia="fr-FR"/>
              </w:rPr>
              <w:t xml:space="preserve"> auprès des personnels.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L’accueil des </w:t>
            </w:r>
            <w:proofErr w:type="spellStart"/>
            <w:r w:rsidRPr="00E628C7">
              <w:rPr>
                <w:rFonts w:eastAsia="Times New Roman" w:cstheme="minorHAnsi"/>
                <w:color w:val="000000"/>
                <w:sz w:val="24"/>
                <w:szCs w:val="24"/>
                <w:lang w:eastAsia="fr-FR"/>
              </w:rPr>
              <w:t>nouveaux·elles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au niveau départemental comme national doit être amélioré afin notamment d’éviter les implicites dans les fonctionnements. </w:t>
            </w:r>
            <w:r w:rsidRPr="00E628C7">
              <w:rPr>
                <w:rFonts w:eastAsia="Times New Roman" w:cstheme="minorHAnsi"/>
                <w:b/>
                <w:bCs/>
                <w:i/>
                <w:iCs/>
                <w:color w:val="000000"/>
                <w:sz w:val="24"/>
                <w:szCs w:val="24"/>
                <w:lang w:eastAsia="fr-FR"/>
              </w:rPr>
              <w:t>Comment faciliter cette intégration afin de concilier implication syndicale - vie professionnelle et vie personnelle ?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Depuis Perpignan la mise en place d’un Groupe de Travail “équipe militante”, a permis d’engager un travail sur ces questions, ce travail doit être poursuivi.</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Lors des deux dernières années avec la crise sanitaire,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a fonctionné de façon différente (</w:t>
            </w:r>
            <w:proofErr w:type="spellStart"/>
            <w:r w:rsidRPr="00E628C7">
              <w:rPr>
                <w:rFonts w:eastAsia="Times New Roman" w:cstheme="minorHAnsi"/>
                <w:color w:val="000000"/>
                <w:sz w:val="24"/>
                <w:szCs w:val="24"/>
                <w:lang w:eastAsia="fr-FR"/>
              </w:rPr>
              <w:t>distanciel</w:t>
            </w:r>
            <w:proofErr w:type="spellEnd"/>
            <w:r w:rsidRPr="00E628C7">
              <w:rPr>
                <w:rFonts w:eastAsia="Times New Roman" w:cstheme="minorHAnsi"/>
                <w:color w:val="000000"/>
                <w:sz w:val="24"/>
                <w:szCs w:val="24"/>
                <w:lang w:eastAsia="fr-FR"/>
              </w:rPr>
              <w:t xml:space="preserve">/présentiel, réunions hybrides). </w:t>
            </w:r>
            <w:r w:rsidRPr="00E628C7">
              <w:rPr>
                <w:rFonts w:eastAsia="Times New Roman" w:cstheme="minorHAnsi"/>
                <w:b/>
                <w:bCs/>
                <w:i/>
                <w:iCs/>
                <w:color w:val="000000"/>
                <w:sz w:val="24"/>
                <w:szCs w:val="24"/>
                <w:lang w:eastAsia="fr-FR"/>
              </w:rPr>
              <w:t>Quels impacts ont eu ces nouvelles modalités sur l’activité militante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2.1.3. </w:t>
            </w:r>
            <w:r w:rsidRPr="00E628C7">
              <w:rPr>
                <w:rFonts w:eastAsia="Times New Roman" w:cstheme="minorHAnsi"/>
                <w:b/>
                <w:bCs/>
                <w:color w:val="000000"/>
                <w:sz w:val="24"/>
                <w:szCs w:val="24"/>
                <w:u w:val="single"/>
                <w:lang w:eastAsia="fr-FR"/>
              </w:rPr>
              <w:t>La syndicalisation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209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syndicalisation est inhérente à l’activité syndicale.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en cherchant le contact direct et régulier avec les personnels (tournées d’écoles, permanences, RIS, stages, AG…), en les sollicitant régulièrement, en les associant à la construction de son projet, favorise l’adhésion. Le </w:t>
            </w:r>
            <w:proofErr w:type="spellStart"/>
            <w:r w:rsidRPr="00E628C7">
              <w:rPr>
                <w:rFonts w:eastAsia="Times New Roman" w:cstheme="minorHAnsi"/>
                <w:color w:val="000000"/>
                <w:sz w:val="24"/>
                <w:szCs w:val="24"/>
                <w:lang w:eastAsia="fr-FR"/>
              </w:rPr>
              <w:lastRenderedPageBreak/>
              <w:t>SNUipp</w:t>
            </w:r>
            <w:proofErr w:type="spellEnd"/>
            <w:r w:rsidRPr="00E628C7">
              <w:rPr>
                <w:rFonts w:eastAsia="Times New Roman" w:cstheme="minorHAnsi"/>
                <w:color w:val="000000"/>
                <w:sz w:val="24"/>
                <w:szCs w:val="24"/>
                <w:lang w:eastAsia="fr-FR"/>
              </w:rPr>
              <w:t xml:space="preserve">-FSU n’a pour seule ressources que les cotisations de ses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lastRenderedPageBreak/>
              <w:t>210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Les relances de syndicalisation doivent être régulières, adaptées et ciblées en exploitant les contacts, les interactions ainsi que les temps forts de cette activité (rentrée, carte scolaire, opérations de carrière, mobilisations,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211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 développement de moyens de paiement favorisant la fidélisation (prélèvement reconductible, paiement par CB reconductible) doit être encouragé et mis en avant. Il est tout aussi important de faciliter le retour des cotisations (enveloppe T, libre réponse, pré timbrée…).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212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La syndicalisation est un enjeu principal pour notre organisation afin de pouvoir porter nos mandats, de diffuser et d’asseoir notre projet et notre spécificité auprès de l’ensemble de la profession.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213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i/>
                <w:iCs/>
                <w:color w:val="000000"/>
                <w:sz w:val="24"/>
                <w:szCs w:val="24"/>
                <w:lang w:eastAsia="fr-FR"/>
              </w:rPr>
            </w:pPr>
            <w:r w:rsidRPr="00E628C7">
              <w:rPr>
                <w:rFonts w:eastAsia="Times New Roman" w:cstheme="minorHAnsi"/>
                <w:b/>
                <w:bCs/>
                <w:i/>
                <w:iCs/>
                <w:color w:val="000000"/>
                <w:sz w:val="24"/>
                <w:szCs w:val="24"/>
                <w:lang w:eastAsia="fr-FR"/>
              </w:rPr>
              <w:t>Comment mener les débats avec la profession autour de la question du rapport au syndicalisme et de la construction d’un outil collectif pérenne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214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215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2.1.4. </w:t>
            </w:r>
            <w:r w:rsidRPr="00E628C7">
              <w:rPr>
                <w:rFonts w:eastAsia="Times New Roman" w:cstheme="minorHAnsi"/>
                <w:b/>
                <w:bCs/>
                <w:color w:val="000000"/>
                <w:sz w:val="24"/>
                <w:szCs w:val="24"/>
                <w:u w:val="single"/>
                <w:lang w:eastAsia="fr-FR"/>
              </w:rPr>
              <w:t>Mobiliser,</w:t>
            </w:r>
            <w:r w:rsidRPr="00E628C7">
              <w:rPr>
                <w:rFonts w:eastAsia="Times New Roman" w:cstheme="minorHAnsi"/>
                <w:color w:val="000000"/>
                <w:sz w:val="24"/>
                <w:szCs w:val="24"/>
                <w:u w:val="single"/>
                <w:lang w:eastAsia="fr-FR"/>
              </w:rPr>
              <w:t xml:space="preserve"> v</w:t>
            </w:r>
            <w:r w:rsidRPr="00E628C7">
              <w:rPr>
                <w:rFonts w:eastAsia="Times New Roman" w:cstheme="minorHAnsi"/>
                <w:b/>
                <w:bCs/>
                <w:color w:val="000000"/>
                <w:sz w:val="24"/>
                <w:szCs w:val="24"/>
                <w:u w:val="single"/>
                <w:lang w:eastAsia="fr-FR"/>
              </w:rPr>
              <w:t>aloriser et diffuser nos projets et actions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216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222222"/>
                <w:sz w:val="24"/>
                <w:szCs w:val="24"/>
                <w:lang w:eastAsia="fr-FR"/>
              </w:rPr>
            </w:pPr>
            <w:r w:rsidRPr="00E628C7">
              <w:rPr>
                <w:rFonts w:eastAsia="Times New Roman" w:cstheme="minorHAnsi"/>
                <w:color w:val="222222"/>
                <w:sz w:val="24"/>
                <w:szCs w:val="24"/>
                <w:lang w:eastAsia="fr-FR"/>
              </w:rPr>
              <w:t xml:space="preserve">La forte médiatisation des actualités éducatives, qui a pu aller jusqu’à ignorer les partenaires sociaux, place le </w:t>
            </w:r>
            <w:proofErr w:type="spellStart"/>
            <w:r w:rsidRPr="00E628C7">
              <w:rPr>
                <w:rFonts w:eastAsia="Times New Roman" w:cstheme="minorHAnsi"/>
                <w:color w:val="222222"/>
                <w:sz w:val="24"/>
                <w:szCs w:val="24"/>
                <w:lang w:eastAsia="fr-FR"/>
              </w:rPr>
              <w:t>SNUIpp</w:t>
            </w:r>
            <w:proofErr w:type="spellEnd"/>
            <w:r w:rsidRPr="00E628C7">
              <w:rPr>
                <w:rFonts w:eastAsia="Times New Roman" w:cstheme="minorHAnsi"/>
                <w:color w:val="222222"/>
                <w:sz w:val="24"/>
                <w:szCs w:val="24"/>
                <w:lang w:eastAsia="fr-FR"/>
              </w:rPr>
              <w:t xml:space="preserve">-FSU devant un double défi. Le premier est celui de la réactivité qui nécessite l'activation des réseaux sociaux pour des réactions rapides avant la diffusion d’analyses plus argumentées. Le second est celui de la propagation, de “la distribution” de ses réactions et prises de position. Il faudra s’appuyer sur le maillage réactivé (les ruches) pour faire de tous-tes les correspondant.es école des vecteurs des prises de position, du notre projet du </w:t>
            </w:r>
            <w:proofErr w:type="spellStart"/>
            <w:r w:rsidRPr="00E628C7">
              <w:rPr>
                <w:rFonts w:eastAsia="Times New Roman" w:cstheme="minorHAnsi"/>
                <w:color w:val="222222"/>
                <w:sz w:val="24"/>
                <w:szCs w:val="24"/>
                <w:lang w:eastAsia="fr-FR"/>
              </w:rPr>
              <w:t>SNUIpp</w:t>
            </w:r>
            <w:proofErr w:type="spellEnd"/>
            <w:r w:rsidRPr="00E628C7">
              <w:rPr>
                <w:rFonts w:eastAsia="Times New Roman" w:cstheme="minorHAnsi"/>
                <w:color w:val="222222"/>
                <w:sz w:val="24"/>
                <w:szCs w:val="24"/>
                <w:lang w:eastAsia="fr-FR"/>
              </w:rPr>
              <w:t xml:space="preserve">-FSU. Quelles synergies faut-il mettre en œuvre pour exploiter au mieux ce maillage, s’appuyer sur la forte présence des sections départementales sur les réseaux sociaux, sur les adhérent.es? </w:t>
            </w:r>
            <w:r w:rsidRPr="00E628C7">
              <w:rPr>
                <w:rFonts w:eastAsia="Times New Roman" w:cstheme="minorHAnsi"/>
                <w:b/>
                <w:bCs/>
                <w:color w:val="222222"/>
                <w:sz w:val="24"/>
                <w:szCs w:val="24"/>
                <w:u w:val="single"/>
                <w:lang w:eastAsia="fr-FR"/>
              </w:rPr>
              <w:t> </w:t>
            </w:r>
            <w:r w:rsidRPr="00E628C7">
              <w:rPr>
                <w:rFonts w:eastAsia="Times New Roman" w:cstheme="minorHAnsi"/>
                <w:color w:val="222222"/>
                <w:sz w:val="24"/>
                <w:szCs w:val="24"/>
                <w:lang w:eastAsia="fr-FR"/>
              </w:rPr>
              <w:t xml:space="preserve">Le passage en format numérique de Fenêtre sur Cours offre un nouveau moyen de relayer et vulgariser le projet du </w:t>
            </w:r>
            <w:proofErr w:type="spellStart"/>
            <w:r w:rsidRPr="00E628C7">
              <w:rPr>
                <w:rFonts w:eastAsia="Times New Roman" w:cstheme="minorHAnsi"/>
                <w:color w:val="222222"/>
                <w:sz w:val="24"/>
                <w:szCs w:val="24"/>
                <w:lang w:eastAsia="fr-FR"/>
              </w:rPr>
              <w:t>SNUipp</w:t>
            </w:r>
            <w:proofErr w:type="spellEnd"/>
            <w:r w:rsidRPr="00E628C7">
              <w:rPr>
                <w:rFonts w:eastAsia="Times New Roman" w:cstheme="minorHAnsi"/>
                <w:color w:val="222222"/>
                <w:sz w:val="24"/>
                <w:szCs w:val="24"/>
                <w:lang w:eastAsia="fr-FR"/>
              </w:rPr>
              <w:t xml:space="preserve">-FSU. De même, la diffusion des SNU-Infos, maintenant uniquement en format numérique, doit concourir à améliorer leur audience, à populariser l’ensemble des sujets traités et des productions du </w:t>
            </w:r>
            <w:proofErr w:type="spellStart"/>
            <w:r w:rsidRPr="00E628C7">
              <w:rPr>
                <w:rFonts w:eastAsia="Times New Roman" w:cstheme="minorHAnsi"/>
                <w:color w:val="222222"/>
                <w:sz w:val="24"/>
                <w:szCs w:val="24"/>
                <w:lang w:eastAsia="fr-FR"/>
              </w:rPr>
              <w:t>SNUipp</w:t>
            </w:r>
            <w:proofErr w:type="spellEnd"/>
            <w:r w:rsidRPr="00E628C7">
              <w:rPr>
                <w:rFonts w:eastAsia="Times New Roman" w:cstheme="minorHAnsi"/>
                <w:color w:val="222222"/>
                <w:sz w:val="24"/>
                <w:szCs w:val="24"/>
                <w:lang w:eastAsia="fr-FR"/>
              </w:rPr>
              <w:t xml:space="preserve">-FSU. </w:t>
            </w:r>
            <w:r w:rsidRPr="00E628C7">
              <w:rPr>
                <w:rFonts w:eastAsia="Times New Roman" w:cstheme="minorHAnsi"/>
                <w:b/>
                <w:bCs/>
                <w:i/>
                <w:iCs/>
                <w:color w:val="222222"/>
                <w:sz w:val="24"/>
                <w:szCs w:val="24"/>
                <w:lang w:eastAsia="fr-FR"/>
              </w:rPr>
              <w:t>Comment en faire une diffusion large et pertinente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217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222222"/>
                <w:sz w:val="24"/>
                <w:szCs w:val="24"/>
                <w:lang w:eastAsia="fr-FR"/>
              </w:rPr>
            </w:pPr>
            <w:r w:rsidRPr="00E628C7">
              <w:rPr>
                <w:rFonts w:eastAsia="Times New Roman" w:cstheme="minorHAnsi"/>
                <w:color w:val="222222"/>
                <w:sz w:val="24"/>
                <w:szCs w:val="24"/>
                <w:lang w:eastAsia="fr-FR"/>
              </w:rPr>
              <w:t xml:space="preserve">La diversification des canaux, les nouveaux usages numériques (podcasts, chaînes </w:t>
            </w:r>
            <w:proofErr w:type="spellStart"/>
            <w:r w:rsidRPr="00E628C7">
              <w:rPr>
                <w:rFonts w:eastAsia="Times New Roman" w:cstheme="minorHAnsi"/>
                <w:color w:val="222222"/>
                <w:sz w:val="24"/>
                <w:szCs w:val="24"/>
                <w:lang w:eastAsia="fr-FR"/>
              </w:rPr>
              <w:t>youtube</w:t>
            </w:r>
            <w:proofErr w:type="spellEnd"/>
            <w:r w:rsidRPr="00E628C7">
              <w:rPr>
                <w:rFonts w:eastAsia="Times New Roman" w:cstheme="minorHAnsi"/>
                <w:color w:val="222222"/>
                <w:sz w:val="24"/>
                <w:szCs w:val="24"/>
                <w:lang w:eastAsia="fr-FR"/>
              </w:rPr>
              <w:t>…), l’attente d’une communication rapide nécessite à la fois de maintenir l’investissement des Réseaux Sociaux tout en maintenant des publications d’analyses et de propositions plus étayées et détachées de l’immédiateté.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218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222222"/>
                <w:sz w:val="24"/>
                <w:szCs w:val="24"/>
                <w:lang w:eastAsia="fr-FR"/>
              </w:rPr>
            </w:pPr>
            <w:r w:rsidRPr="00E628C7">
              <w:rPr>
                <w:rFonts w:eastAsia="Times New Roman" w:cstheme="minorHAnsi"/>
                <w:color w:val="222222"/>
                <w:sz w:val="24"/>
                <w:szCs w:val="24"/>
                <w:lang w:eastAsia="fr-FR"/>
              </w:rPr>
              <w:t xml:space="preserve">L’actualité entre pandémie et politique du Ministre a amené à engendrer une hausse importante de la production de l’utilisation de formats numériques : FAQ </w:t>
            </w:r>
            <w:proofErr w:type="spellStart"/>
            <w:r w:rsidRPr="00E628C7">
              <w:rPr>
                <w:rFonts w:eastAsia="Times New Roman" w:cstheme="minorHAnsi"/>
                <w:color w:val="222222"/>
                <w:sz w:val="24"/>
                <w:szCs w:val="24"/>
                <w:lang w:eastAsia="fr-FR"/>
              </w:rPr>
              <w:t>covid</w:t>
            </w:r>
            <w:proofErr w:type="spellEnd"/>
            <w:r w:rsidRPr="00E628C7">
              <w:rPr>
                <w:rFonts w:eastAsia="Times New Roman" w:cstheme="minorHAnsi"/>
                <w:color w:val="222222"/>
                <w:sz w:val="24"/>
                <w:szCs w:val="24"/>
                <w:lang w:eastAsia="fr-FR"/>
              </w:rPr>
              <w:t xml:space="preserve">, webinaire, conférence de presse en hybride… Ces nouveaux formats permettent d’élargir les publics. Pour autant, ils ne peuvent constituer la référence de lien avec les personnels. Le </w:t>
            </w:r>
            <w:proofErr w:type="spellStart"/>
            <w:r w:rsidRPr="00E628C7">
              <w:rPr>
                <w:rFonts w:eastAsia="Times New Roman" w:cstheme="minorHAnsi"/>
                <w:color w:val="222222"/>
                <w:sz w:val="24"/>
                <w:szCs w:val="24"/>
                <w:lang w:eastAsia="fr-FR"/>
              </w:rPr>
              <w:t>SNUipp</w:t>
            </w:r>
            <w:proofErr w:type="spellEnd"/>
            <w:r w:rsidRPr="00E628C7">
              <w:rPr>
                <w:rFonts w:eastAsia="Times New Roman" w:cstheme="minorHAnsi"/>
                <w:color w:val="222222"/>
                <w:sz w:val="24"/>
                <w:szCs w:val="24"/>
                <w:lang w:eastAsia="fr-FR"/>
              </w:rPr>
              <w:t>-FSU doit garder une communication proche et directe avec les enseignant.es, les psys EN et les AESH.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219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222222"/>
                <w:sz w:val="24"/>
                <w:szCs w:val="24"/>
                <w:lang w:eastAsia="fr-FR"/>
              </w:rPr>
            </w:pPr>
            <w:r w:rsidRPr="00E628C7">
              <w:rPr>
                <w:rFonts w:eastAsia="Times New Roman" w:cstheme="minorHAnsi"/>
                <w:color w:val="222222"/>
                <w:sz w:val="24"/>
                <w:szCs w:val="24"/>
                <w:lang w:eastAsia="fr-FR"/>
              </w:rPr>
              <w:t xml:space="preserve">Les lettres électroniques, facteurs de fréquentation du site, permettent également de relayer les actions, orientations et positionnements du </w:t>
            </w:r>
            <w:proofErr w:type="spellStart"/>
            <w:r w:rsidRPr="00E628C7">
              <w:rPr>
                <w:rFonts w:eastAsia="Times New Roman" w:cstheme="minorHAnsi"/>
                <w:color w:val="222222"/>
                <w:sz w:val="24"/>
                <w:szCs w:val="24"/>
                <w:lang w:eastAsia="fr-FR"/>
              </w:rPr>
              <w:t>SNUipp</w:t>
            </w:r>
            <w:proofErr w:type="spellEnd"/>
            <w:r w:rsidRPr="00E628C7">
              <w:rPr>
                <w:rFonts w:eastAsia="Times New Roman" w:cstheme="minorHAnsi"/>
                <w:color w:val="222222"/>
                <w:sz w:val="24"/>
                <w:szCs w:val="24"/>
                <w:lang w:eastAsia="fr-FR"/>
              </w:rPr>
              <w:t xml:space="preserve">-FSU de manière régulière. Toutefois, une articulation plus fluide, notamment en termes de calendrier, avec les diverses publications des sections doit être recherchée. De plus, un point hebdomadaire pourra être envoyé aux sections récapitulant par secteurs les informations nationales de la semaine : circulaires intégrées dans l’intra, documents et note des secteurs, liens avec les communiqués de presse du </w:t>
            </w:r>
            <w:proofErr w:type="spellStart"/>
            <w:r w:rsidRPr="00E628C7">
              <w:rPr>
                <w:rFonts w:eastAsia="Times New Roman" w:cstheme="minorHAnsi"/>
                <w:color w:val="222222"/>
                <w:sz w:val="24"/>
                <w:szCs w:val="24"/>
                <w:lang w:eastAsia="fr-FR"/>
              </w:rPr>
              <w:t>SNUipp</w:t>
            </w:r>
            <w:proofErr w:type="spellEnd"/>
            <w:r w:rsidRPr="00E628C7">
              <w:rPr>
                <w:rFonts w:eastAsia="Times New Roman" w:cstheme="minorHAnsi"/>
                <w:color w:val="222222"/>
                <w:sz w:val="24"/>
                <w:szCs w:val="24"/>
                <w:lang w:eastAsia="fr-FR"/>
              </w:rPr>
              <w:t>-FSU et de la FSU. La possibilité d’information urgente avec des circulaires très rapides à lire serait conservée pour des situations plus urgentes.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220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221</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2.1.4.1.</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Conseil Fédéral Régional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222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Les CFR se sont progressivement mis en place dans les grandes régions. Ils sont surtout portés par les syndicats de l’Éducation Nationale.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a essayé de prendre toute sa place dans ces </w:t>
            </w:r>
            <w:r w:rsidRPr="00E628C7">
              <w:rPr>
                <w:rFonts w:eastAsia="Times New Roman" w:cstheme="minorHAnsi"/>
                <w:color w:val="000000"/>
                <w:sz w:val="24"/>
                <w:szCs w:val="24"/>
                <w:lang w:eastAsia="fr-FR"/>
              </w:rPr>
              <w:lastRenderedPageBreak/>
              <w:t>instances malgré les possibles difficultés.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lastRenderedPageBreak/>
              <w:t>223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Il faut faire vivre cet échelon pour prendre en compte les nouvelles compétences de l’État au niveau régional.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doit en être un des moteurs. L’activité dans les CFR doit nourrir la réflexion mais aussi le positionnement des sections. Ce lien doit être plus progressif mais il faut éviter qu’il soit l’apanage d’</w:t>
            </w:r>
            <w:proofErr w:type="spellStart"/>
            <w:r w:rsidRPr="00E628C7">
              <w:rPr>
                <w:rFonts w:eastAsia="Times New Roman" w:cstheme="minorHAnsi"/>
                <w:color w:val="000000"/>
                <w:sz w:val="24"/>
                <w:szCs w:val="24"/>
                <w:lang w:eastAsia="fr-FR"/>
              </w:rPr>
              <w:t>un·e</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seul·e</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militant·e</w:t>
            </w:r>
            <w:proofErr w:type="spellEnd"/>
            <w:r w:rsidRPr="00E628C7">
              <w:rPr>
                <w:rFonts w:eastAsia="Times New Roman" w:cstheme="minorHAnsi"/>
                <w:color w:val="000000"/>
                <w:sz w:val="24"/>
                <w:szCs w:val="24"/>
                <w:lang w:eastAsia="fr-FR"/>
              </w:rPr>
              <w: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224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225</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2.1.4.2.</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 xml:space="preserve">Le </w:t>
            </w:r>
            <w:proofErr w:type="spellStart"/>
            <w:r w:rsidRPr="00E628C7">
              <w:rPr>
                <w:rFonts w:eastAsia="Times New Roman" w:cstheme="minorHAnsi"/>
                <w:b/>
                <w:bCs/>
                <w:color w:val="000000"/>
                <w:sz w:val="24"/>
                <w:szCs w:val="24"/>
                <w:u w:val="single"/>
                <w:lang w:eastAsia="fr-FR"/>
              </w:rPr>
              <w:t>SNUipp</w:t>
            </w:r>
            <w:proofErr w:type="spellEnd"/>
            <w:r w:rsidRPr="00E628C7">
              <w:rPr>
                <w:rFonts w:eastAsia="Times New Roman" w:cstheme="minorHAnsi"/>
                <w:b/>
                <w:bCs/>
                <w:color w:val="000000"/>
                <w:sz w:val="24"/>
                <w:szCs w:val="24"/>
                <w:u w:val="single"/>
                <w:lang w:eastAsia="fr-FR"/>
              </w:rPr>
              <w:t>-FSU dans la FSU</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226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Partie prenante du trépied fédéral (SD, SN, tendances),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doit prendre toute sa place dans la vie fédérale à hauteur du deuxième syndicat de la fédération et s’investir à tous les niveaux existants. Par son souci et sa pratique de synthèse, il contribue à la réflexion et l’élaboration des positions fédérales sur les sujets transversaux des secteurs de la fonction publique.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227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Il y a une nécessité d’avoir un investissement militant important au sein des sections départementales FSU.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228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229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8"/>
                <w:szCs w:val="24"/>
                <w:lang w:eastAsia="fr-FR"/>
              </w:rPr>
              <w:t>2</w:t>
            </w:r>
            <w:r w:rsidRPr="00E628C7">
              <w:rPr>
                <w:rFonts w:eastAsia="Times New Roman" w:cstheme="minorHAnsi"/>
                <w:b/>
                <w:bCs/>
                <w:color w:val="000000"/>
                <w:sz w:val="32"/>
                <w:szCs w:val="24"/>
                <w:lang w:eastAsia="fr-FR"/>
              </w:rPr>
              <w:t>.</w:t>
            </w:r>
            <w:r w:rsidRPr="00E628C7">
              <w:rPr>
                <w:rFonts w:eastAsia="Times New Roman" w:cstheme="minorHAnsi"/>
                <w:b/>
                <w:bCs/>
                <w:color w:val="000000"/>
                <w:sz w:val="28"/>
                <w:szCs w:val="24"/>
                <w:lang w:eastAsia="fr-FR"/>
              </w:rPr>
              <w:t xml:space="preserve">2.         </w:t>
            </w:r>
            <w:r w:rsidRPr="00E628C7">
              <w:rPr>
                <w:rFonts w:eastAsia="Times New Roman" w:cstheme="minorHAnsi"/>
                <w:b/>
                <w:bCs/>
                <w:color w:val="000000"/>
                <w:sz w:val="28"/>
                <w:szCs w:val="24"/>
                <w:u w:val="single"/>
                <w:lang w:eastAsia="fr-FR"/>
              </w:rPr>
              <w:t xml:space="preserve">Pour un </w:t>
            </w:r>
            <w:proofErr w:type="spellStart"/>
            <w:r w:rsidRPr="00E628C7">
              <w:rPr>
                <w:rFonts w:eastAsia="Times New Roman" w:cstheme="minorHAnsi"/>
                <w:b/>
                <w:bCs/>
                <w:color w:val="000000"/>
                <w:sz w:val="28"/>
                <w:szCs w:val="24"/>
                <w:u w:val="single"/>
                <w:lang w:eastAsia="fr-FR"/>
              </w:rPr>
              <w:t>SNUipp</w:t>
            </w:r>
            <w:proofErr w:type="spellEnd"/>
            <w:r w:rsidRPr="00E628C7">
              <w:rPr>
                <w:rFonts w:eastAsia="Times New Roman" w:cstheme="minorHAnsi"/>
                <w:b/>
                <w:bCs/>
                <w:color w:val="000000"/>
                <w:sz w:val="28"/>
                <w:szCs w:val="24"/>
                <w:u w:val="single"/>
                <w:lang w:eastAsia="fr-FR"/>
              </w:rPr>
              <w:t>-FSU répondant aux défis d’un syndicalisme majoritaire, de proximité, de débat, de transformation sociale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230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2.2.1. </w:t>
            </w:r>
            <w:r w:rsidRPr="00E628C7">
              <w:rPr>
                <w:rFonts w:eastAsia="Times New Roman" w:cstheme="minorHAnsi"/>
                <w:b/>
                <w:bCs/>
                <w:color w:val="000000"/>
                <w:sz w:val="24"/>
                <w:szCs w:val="24"/>
                <w:u w:val="single"/>
                <w:lang w:eastAsia="fr-FR"/>
              </w:rPr>
              <w:t xml:space="preserve">Le </w:t>
            </w:r>
            <w:proofErr w:type="spellStart"/>
            <w:r w:rsidRPr="00E628C7">
              <w:rPr>
                <w:rFonts w:eastAsia="Times New Roman" w:cstheme="minorHAnsi"/>
                <w:b/>
                <w:bCs/>
                <w:color w:val="000000"/>
                <w:sz w:val="24"/>
                <w:szCs w:val="24"/>
                <w:u w:val="single"/>
                <w:lang w:eastAsia="fr-FR"/>
              </w:rPr>
              <w:t>SNUipp</w:t>
            </w:r>
            <w:proofErr w:type="spellEnd"/>
            <w:r w:rsidRPr="00E628C7">
              <w:rPr>
                <w:rFonts w:eastAsia="Times New Roman" w:cstheme="minorHAnsi"/>
                <w:b/>
                <w:bCs/>
                <w:color w:val="000000"/>
                <w:sz w:val="24"/>
                <w:szCs w:val="24"/>
                <w:u w:val="single"/>
                <w:lang w:eastAsia="fr-FR"/>
              </w:rPr>
              <w:t>-FSU une forme de syndicalisme qui doit perdurer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231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Au sein de la FSU,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développe un syndicalisme de lutte, de propositions et de transformation sociale, écologique, militant, progressiste, féministe, rassembleur et unitaire à vocation majoritaire, afin de créer de réels rapports de force, de conquérir de nouveaux droits, d'obtenir des avancées et de les valoriser. Présents sur de nombreux terrains qui relèvent du champ social et sociétal, nos engagements professionnels ne s'arrêtent pas à la classe ou à l’école. Pour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impulser des mouvements majoritaires est une préoccupation constante et passe par la recherche d'unité syndicale, pour permettre l'engagement des personnels dans l'action. Si cette unité syndicale doit être recherchée prioritairement, il ne faut pas en occulter les difficultés, ni qu’elle ne devienne un frein à l’action ou un préalable aux mobilisations. Car fort de son implantation sur le terrain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w:t>
            </w:r>
            <w:proofErr w:type="gramStart"/>
            <w:r w:rsidRPr="00E628C7">
              <w:rPr>
                <w:rFonts w:eastAsia="Times New Roman" w:cstheme="minorHAnsi"/>
                <w:color w:val="000000"/>
                <w:sz w:val="24"/>
                <w:szCs w:val="24"/>
                <w:lang w:eastAsia="fr-FR"/>
              </w:rPr>
              <w:t>a</w:t>
            </w:r>
            <w:proofErr w:type="gramEnd"/>
            <w:r w:rsidRPr="00E628C7">
              <w:rPr>
                <w:rFonts w:eastAsia="Times New Roman" w:cstheme="minorHAnsi"/>
                <w:color w:val="000000"/>
                <w:sz w:val="24"/>
                <w:szCs w:val="24"/>
                <w:lang w:eastAsia="fr-FR"/>
              </w:rPr>
              <w:t xml:space="preserve"> la responsabilité d’agir avec la profession et donc de solliciter et d'entraîner les autres organisations syndicales.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232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congrès fédéral de Metz a porté l’ambition de construire un nouvel outil syndical avec nos partenaires de lutte et de transformation sociale, la CGT et Solidaires et avec les organisations disponibles pour s’inscrire dans un tel processus. Dans ce cadre, la FSU estime qu'il est possible et souhaitable d'envisager, sur la base du travail commun déjà bien engagé, une étape nouvelle d'unité syndicale dans la Fonction Publique, se traduisant par un cadre intersyndical pérenne FSU-CGT-Solidaires au plan national, ouvert à d’autres forces syndicales sans exclusive.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doit, dans la FSU, apporter sa contribution à cet objectif en se mettant en capacité de prendre en charge et de traiter des sujets fonction publique et interprofessionnels, de participer au plus près des salarié.es aux initiatives communes, voire d’en susciter et ce dans l’objectif d’élaborer un corpus revendicatif commun. Cela nécessite aussi</w:t>
            </w:r>
            <w:r w:rsidRPr="00E628C7">
              <w:rPr>
                <w:rFonts w:eastAsia="Times New Roman" w:cstheme="minorHAnsi"/>
                <w:b/>
                <w:bCs/>
                <w:color w:val="000000"/>
                <w:sz w:val="24"/>
                <w:szCs w:val="24"/>
                <w:lang w:eastAsia="fr-FR"/>
              </w:rPr>
              <w:t xml:space="preserve"> </w:t>
            </w:r>
            <w:r w:rsidRPr="00E628C7">
              <w:rPr>
                <w:rFonts w:eastAsia="Times New Roman" w:cstheme="minorHAnsi"/>
                <w:color w:val="000000"/>
                <w:sz w:val="24"/>
                <w:szCs w:val="24"/>
                <w:lang w:eastAsia="fr-FR"/>
              </w:rPr>
              <w:t xml:space="preserve">de construire le débat avec l’ensemble des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de l’enjeu et de la réalisation de construire cette nouvelle force.</w:t>
            </w:r>
            <w:r w:rsidRPr="00E628C7">
              <w:rPr>
                <w:rFonts w:eastAsia="Times New Roman" w:cstheme="minorHAnsi"/>
                <w:b/>
                <w:bCs/>
                <w:color w:val="000000"/>
                <w:sz w:val="24"/>
                <w:szCs w:val="24"/>
                <w:lang w:eastAsia="fr-FR"/>
              </w:rPr>
              <w:t xml:space="preserve"> </w:t>
            </w:r>
            <w:r w:rsidRPr="00E628C7">
              <w:rPr>
                <w:rFonts w:eastAsia="Times New Roman" w:cstheme="minorHAnsi"/>
                <w:b/>
                <w:bCs/>
                <w:i/>
                <w:iCs/>
                <w:color w:val="000000"/>
                <w:sz w:val="24"/>
                <w:szCs w:val="24"/>
                <w:lang w:eastAsia="fr-FR"/>
              </w:rPr>
              <w:t xml:space="preserve">Comment le </w:t>
            </w:r>
            <w:proofErr w:type="spellStart"/>
            <w:r w:rsidRPr="00E628C7">
              <w:rPr>
                <w:rFonts w:eastAsia="Times New Roman" w:cstheme="minorHAnsi"/>
                <w:b/>
                <w:bCs/>
                <w:i/>
                <w:iCs/>
                <w:color w:val="000000"/>
                <w:sz w:val="24"/>
                <w:szCs w:val="24"/>
                <w:lang w:eastAsia="fr-FR"/>
              </w:rPr>
              <w:t>SNUipp</w:t>
            </w:r>
            <w:proofErr w:type="spellEnd"/>
            <w:r w:rsidRPr="00E628C7">
              <w:rPr>
                <w:rFonts w:eastAsia="Times New Roman" w:cstheme="minorHAnsi"/>
                <w:b/>
                <w:bCs/>
                <w:i/>
                <w:iCs/>
                <w:color w:val="000000"/>
                <w:sz w:val="24"/>
                <w:szCs w:val="24"/>
                <w:lang w:eastAsia="fr-FR"/>
              </w:rPr>
              <w:t>-FSU doit-il faire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233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Cela passe par l’articulation spécifique entre proposition d’unité d'action à toutes les forces et le développement de notre projet d’unification du syndicalisme de lutte et de transformation sociale à tous les niveaux et en s’inscrivant dans les réalités et les rapports de force départementaux.</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234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Au-delà de l'unité syndicale, la FSU doit proposer à d’autres types de partenaires de travailler sur des actions et des objectifs communs (</w:t>
            </w:r>
            <w:proofErr w:type="spellStart"/>
            <w:r w:rsidRPr="00E628C7">
              <w:rPr>
                <w:rFonts w:eastAsia="Times New Roman" w:cstheme="minorHAnsi"/>
                <w:color w:val="000000"/>
                <w:sz w:val="24"/>
                <w:szCs w:val="24"/>
                <w:lang w:eastAsia="fr-FR"/>
              </w:rPr>
              <w:t>usager·es</w:t>
            </w:r>
            <w:proofErr w:type="spellEnd"/>
            <w:r w:rsidRPr="00E628C7">
              <w:rPr>
                <w:rFonts w:eastAsia="Times New Roman" w:cstheme="minorHAnsi"/>
                <w:color w:val="000000"/>
                <w:sz w:val="24"/>
                <w:szCs w:val="24"/>
                <w:lang w:eastAsia="fr-FR"/>
              </w:rPr>
              <w:t xml:space="preserve">, parents d’élèves, associations, </w:t>
            </w:r>
            <w:proofErr w:type="spellStart"/>
            <w:r w:rsidRPr="00E628C7">
              <w:rPr>
                <w:rFonts w:eastAsia="Times New Roman" w:cstheme="minorHAnsi"/>
                <w:color w:val="000000"/>
                <w:sz w:val="24"/>
                <w:szCs w:val="24"/>
                <w:lang w:eastAsia="fr-FR"/>
              </w:rPr>
              <w:t>professionnel·les</w:t>
            </w:r>
            <w:proofErr w:type="spellEnd"/>
            <w:r w:rsidRPr="00E628C7">
              <w:rPr>
                <w:rFonts w:eastAsia="Times New Roman" w:cstheme="minorHAnsi"/>
                <w:color w:val="000000"/>
                <w:sz w:val="24"/>
                <w:szCs w:val="24"/>
                <w:lang w:eastAsia="fr-FR"/>
              </w:rPr>
              <w:t xml:space="preserve"> d’autres secteurs) et concourir au rassemblement des luttes portées par les mouvements sociaux </w:t>
            </w:r>
            <w:r w:rsidRPr="00E628C7">
              <w:rPr>
                <w:rFonts w:eastAsia="Times New Roman" w:cstheme="minorHAnsi"/>
                <w:color w:val="000000"/>
                <w:sz w:val="24"/>
                <w:szCs w:val="24"/>
                <w:lang w:eastAsia="fr-FR"/>
              </w:rPr>
              <w:lastRenderedPageBreak/>
              <w:t xml:space="preserve">(luttes pour les droits sociaux, les droits des femmes, le climat, les </w:t>
            </w:r>
            <w:proofErr w:type="spellStart"/>
            <w:r w:rsidRPr="00E628C7">
              <w:rPr>
                <w:rFonts w:eastAsia="Times New Roman" w:cstheme="minorHAnsi"/>
                <w:color w:val="000000"/>
                <w:sz w:val="24"/>
                <w:szCs w:val="24"/>
                <w:lang w:eastAsia="fr-FR"/>
              </w:rPr>
              <w:t>migrant·es</w:t>
            </w:r>
            <w:proofErr w:type="spellEnd"/>
            <w:r w:rsidRPr="00E628C7">
              <w:rPr>
                <w:rFonts w:eastAsia="Times New Roman" w:cstheme="minorHAnsi"/>
                <w:color w:val="000000"/>
                <w:sz w:val="24"/>
                <w:szCs w:val="24"/>
                <w:lang w:eastAsia="fr-FR"/>
              </w:rPr>
              <w:t xml:space="preserve">...). L’implication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avec la FSU, dans le collectif “Plus jamais ça” est un marqueur de leur volonté de trouver les cadres pérennes d’intervention sur les questions sociales et environnementales.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lastRenderedPageBreak/>
              <w:t>235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236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2.2.2. </w:t>
            </w:r>
            <w:r w:rsidRPr="00E628C7">
              <w:rPr>
                <w:rFonts w:eastAsia="Times New Roman" w:cstheme="minorHAnsi"/>
                <w:b/>
                <w:bCs/>
                <w:color w:val="000000"/>
                <w:sz w:val="24"/>
                <w:szCs w:val="24"/>
                <w:u w:val="single"/>
                <w:lang w:eastAsia="fr-FR"/>
              </w:rPr>
              <w:t xml:space="preserve">Le </w:t>
            </w:r>
            <w:proofErr w:type="spellStart"/>
            <w:r w:rsidRPr="00E628C7">
              <w:rPr>
                <w:rFonts w:eastAsia="Times New Roman" w:cstheme="minorHAnsi"/>
                <w:b/>
                <w:bCs/>
                <w:color w:val="000000"/>
                <w:sz w:val="24"/>
                <w:szCs w:val="24"/>
                <w:u w:val="single"/>
                <w:lang w:eastAsia="fr-FR"/>
              </w:rPr>
              <w:t>SNUipp</w:t>
            </w:r>
            <w:proofErr w:type="spellEnd"/>
            <w:r w:rsidRPr="00E628C7">
              <w:rPr>
                <w:rFonts w:eastAsia="Times New Roman" w:cstheme="minorHAnsi"/>
                <w:b/>
                <w:bCs/>
                <w:color w:val="000000"/>
                <w:sz w:val="24"/>
                <w:szCs w:val="24"/>
                <w:u w:val="single"/>
                <w:lang w:eastAsia="fr-FR"/>
              </w:rPr>
              <w:t>-FSU un syndicalisme de représentation des personnels (droits des personnels, droits syndicaux…) qui continue de garantir équité et transparence (LTFP, LDG, ….)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237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 droit syndical des personnels du premier degré sur leur temps de travail s’est fortement dégradé depuis la mise en place du décret de 2014 (réunions d’informations syndicales, stages syndicaux).</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238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Les </w:t>
            </w:r>
            <w:proofErr w:type="spellStart"/>
            <w:r w:rsidRPr="00E628C7">
              <w:rPr>
                <w:rFonts w:eastAsia="Times New Roman" w:cstheme="minorHAnsi"/>
                <w:color w:val="000000"/>
                <w:sz w:val="24"/>
                <w:szCs w:val="24"/>
                <w:lang w:eastAsia="fr-FR"/>
              </w:rPr>
              <w:t>délégué·es</w:t>
            </w:r>
            <w:proofErr w:type="spellEnd"/>
            <w:r w:rsidRPr="00E628C7">
              <w:rPr>
                <w:rFonts w:eastAsia="Times New Roman" w:cstheme="minorHAnsi"/>
                <w:color w:val="000000"/>
                <w:sz w:val="24"/>
                <w:szCs w:val="24"/>
                <w:lang w:eastAsia="fr-FR"/>
              </w:rPr>
              <w:t xml:space="preserve"> des personnels et les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syndicaux·ales</w:t>
            </w:r>
            <w:proofErr w:type="spellEnd"/>
            <w:r w:rsidRPr="00E628C7">
              <w:rPr>
                <w:rFonts w:eastAsia="Times New Roman" w:cstheme="minorHAnsi"/>
                <w:color w:val="000000"/>
                <w:sz w:val="24"/>
                <w:szCs w:val="24"/>
                <w:lang w:eastAsia="fr-FR"/>
              </w:rPr>
              <w:t xml:space="preserve"> ne sont pas systématiquement </w:t>
            </w:r>
            <w:proofErr w:type="spellStart"/>
            <w:r w:rsidRPr="00E628C7">
              <w:rPr>
                <w:rFonts w:eastAsia="Times New Roman" w:cstheme="minorHAnsi"/>
                <w:color w:val="000000"/>
                <w:sz w:val="24"/>
                <w:szCs w:val="24"/>
                <w:lang w:eastAsia="fr-FR"/>
              </w:rPr>
              <w:t>remplacé·es</w:t>
            </w:r>
            <w:proofErr w:type="spellEnd"/>
            <w:r w:rsidRPr="00E628C7">
              <w:rPr>
                <w:rFonts w:eastAsia="Times New Roman" w:cstheme="minorHAnsi"/>
                <w:b/>
                <w:bCs/>
                <w:color w:val="000000"/>
                <w:sz w:val="24"/>
                <w:szCs w:val="24"/>
                <w:lang w:eastAsia="fr-FR"/>
              </w:rPr>
              <w:t xml:space="preserve"> </w:t>
            </w:r>
            <w:r w:rsidRPr="00E628C7">
              <w:rPr>
                <w:rFonts w:eastAsia="Times New Roman" w:cstheme="minorHAnsi"/>
                <w:color w:val="000000"/>
                <w:sz w:val="24"/>
                <w:szCs w:val="24"/>
                <w:lang w:eastAsia="fr-FR"/>
              </w:rPr>
              <w:t xml:space="preserve">dans le cadre de leur activité syndicale. </w:t>
            </w:r>
            <w:proofErr w:type="spellStart"/>
            <w:r w:rsidRPr="00E628C7">
              <w:rPr>
                <w:rFonts w:eastAsia="Times New Roman" w:cstheme="minorHAnsi"/>
                <w:color w:val="000000"/>
                <w:sz w:val="24"/>
                <w:szCs w:val="24"/>
                <w:lang w:eastAsia="fr-FR"/>
              </w:rPr>
              <w:t>Mis·es</w:t>
            </w:r>
            <w:proofErr w:type="spellEnd"/>
            <w:r w:rsidRPr="00E628C7">
              <w:rPr>
                <w:rFonts w:eastAsia="Times New Roman" w:cstheme="minorHAnsi"/>
                <w:color w:val="000000"/>
                <w:sz w:val="24"/>
                <w:szCs w:val="24"/>
                <w:lang w:eastAsia="fr-FR"/>
              </w:rPr>
              <w:t xml:space="preserve"> ainsi en difficulté vis à vis des autres personnels et de leurs élèves, les </w:t>
            </w:r>
            <w:proofErr w:type="spellStart"/>
            <w:r w:rsidRPr="00E628C7">
              <w:rPr>
                <w:rFonts w:eastAsia="Times New Roman" w:cstheme="minorHAnsi"/>
                <w:color w:val="000000"/>
                <w:sz w:val="24"/>
                <w:szCs w:val="24"/>
                <w:lang w:eastAsia="fr-FR"/>
              </w:rPr>
              <w:t>représentant·es</w:t>
            </w:r>
            <w:proofErr w:type="spellEnd"/>
            <w:r w:rsidRPr="00E628C7">
              <w:rPr>
                <w:rFonts w:eastAsia="Times New Roman" w:cstheme="minorHAnsi"/>
                <w:color w:val="000000"/>
                <w:sz w:val="24"/>
                <w:szCs w:val="24"/>
                <w:lang w:eastAsia="fr-FR"/>
              </w:rPr>
              <w:t xml:space="preserve"> du personnel ne peuvent pas exercer sereinement leurs mandats.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239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mise en place du droit d’accueil (SMA et déclaration d’intention) est une atteinte au droit de grève, induisant de fait une difficulté supplémentaire à mobiliser les personnels.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continue à revendiquer la fin de la déclaration d’intention.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Le gouvernement a montré le peu d’intérêt qu’il portait aux instances paritaires et multiplie à l’inverse des réunions chronophages sans que le point de vue des personnels soit entendu. La remise en cause du paritarisme afin de « faciliter » une « déconcentration managériale » de la Fonction publique est l’aboutissement de l’atteinte au droit syndical des personnels.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Aujourd’hui, la volonté de limiter la parole des organisations syndicales représentatives et de leurs </w:t>
            </w:r>
            <w:proofErr w:type="spellStart"/>
            <w:r w:rsidRPr="00E628C7">
              <w:rPr>
                <w:rFonts w:eastAsia="Times New Roman" w:cstheme="minorHAnsi"/>
                <w:color w:val="000000"/>
                <w:sz w:val="24"/>
                <w:szCs w:val="24"/>
                <w:lang w:eastAsia="fr-FR"/>
              </w:rPr>
              <w:t>délégué·es</w:t>
            </w:r>
            <w:proofErr w:type="spellEnd"/>
            <w:r w:rsidRPr="00E628C7">
              <w:rPr>
                <w:rFonts w:eastAsia="Times New Roman" w:cstheme="minorHAnsi"/>
                <w:color w:val="000000"/>
                <w:sz w:val="24"/>
                <w:szCs w:val="24"/>
                <w:lang w:eastAsia="fr-FR"/>
              </w:rPr>
              <w:t xml:space="preserve"> du personnel est de plus en plus forte.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243</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2.2.2.1.</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La place des instances et le lien avec les personnels.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devra être partie prenante à tous les échelons des nouvelles instances administratives, en alimentant de questions spécifiques dont les personnels ont été dépossédés avec les suppressions des instances paritaires (mouvement, promotion, formation…) en exigeant dans un premier temps des groupes de travail auprès de l’administration pour participer à l’élaboration des notes de services notamment et d’exiger plus globalement le rétablissement des instances paritaires et l’abrogation de la loi Transformation de la Fonction Publique.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est convaincu que l’échelon départemental reste l’échelon pertinent du fonctionnement du service public d'Éducation dans le premier degré. Il s’oppose à la volonté de rendre cette gestion académique. Pour autant, il occupera toute sa place à cette échelle pour rappeler la pertinence de l’échelon départemental et y défendre les particularités notamment sur les opérations de mobilité et de carrière.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continuera à informer les personnels des instances où il siège. Et proposera des temps collectifs d’échanges et d’information sur les fonctionnements de l’administration concernant la carrière et le métier en précisant les spécificités départementales, académiques ou nationales.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248</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2.2.2.2.</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Reconstruire du collectif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249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continuera à répondre aux sollicitations des personnels concernant la gestion individuelle de leur carrière ou l’accompagnement lors d’audience, et mènera une réflexion globale afin de développer des temps collectifs d’information et de conseil, et ainsi tenter de </w:t>
            </w:r>
            <w:proofErr w:type="spellStart"/>
            <w:r w:rsidRPr="00E628C7">
              <w:rPr>
                <w:rFonts w:eastAsia="Times New Roman" w:cstheme="minorHAnsi"/>
                <w:color w:val="000000"/>
                <w:sz w:val="24"/>
                <w:szCs w:val="24"/>
                <w:lang w:eastAsia="fr-FR"/>
              </w:rPr>
              <w:t>réimpulser</w:t>
            </w:r>
            <w:proofErr w:type="spellEnd"/>
            <w:r w:rsidRPr="00E628C7">
              <w:rPr>
                <w:rFonts w:eastAsia="Times New Roman" w:cstheme="minorHAnsi"/>
                <w:color w:val="000000"/>
                <w:sz w:val="24"/>
                <w:szCs w:val="24"/>
                <w:lang w:eastAsia="fr-FR"/>
              </w:rPr>
              <w:t xml:space="preserve"> et reconstruire du collectif professionnel.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250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C355B2" w:rsidRPr="00E628C7" w:rsidTr="00C355B2">
        <w:trPr>
          <w:trHeight w:val="20"/>
        </w:trPr>
        <w:tc>
          <w:tcPr>
            <w:tcW w:w="505" w:type="dxa"/>
            <w:tcBorders>
              <w:top w:val="nil"/>
              <w:left w:val="nil"/>
              <w:bottom w:val="nil"/>
              <w:right w:val="nil"/>
            </w:tcBorders>
            <w:shd w:val="clear" w:color="auto" w:fill="auto"/>
            <w:noWrap/>
          </w:tcPr>
          <w:p w:rsidR="00C355B2" w:rsidRPr="00E628C7" w:rsidRDefault="00C355B2" w:rsidP="00E628C7">
            <w:pPr>
              <w:spacing w:after="0" w:line="240" w:lineRule="auto"/>
              <w:rPr>
                <w:rFonts w:eastAsia="Times New Roman" w:cstheme="minorHAnsi"/>
                <w:b/>
                <w:bCs/>
                <w:color w:val="000000"/>
                <w:lang w:eastAsia="fr-FR"/>
              </w:rPr>
            </w:pPr>
          </w:p>
        </w:tc>
        <w:tc>
          <w:tcPr>
            <w:tcW w:w="9746" w:type="dxa"/>
            <w:gridSpan w:val="2"/>
            <w:tcBorders>
              <w:top w:val="nil"/>
              <w:left w:val="nil"/>
              <w:bottom w:val="nil"/>
              <w:right w:val="nil"/>
            </w:tcBorders>
            <w:shd w:val="clear" w:color="auto" w:fill="auto"/>
            <w:noWrap/>
          </w:tcPr>
          <w:p w:rsidR="00C355B2" w:rsidRPr="00E628C7" w:rsidRDefault="00C355B2" w:rsidP="004F28AB">
            <w:pPr>
              <w:spacing w:after="0" w:line="240" w:lineRule="auto"/>
              <w:jc w:val="both"/>
              <w:rPr>
                <w:rFonts w:eastAsia="Times New Roman" w:cstheme="minorHAnsi"/>
                <w:b/>
                <w:bCs/>
                <w:color w:val="000000"/>
                <w:sz w:val="24"/>
                <w:szCs w:val="24"/>
                <w:lang w:eastAsia="fr-FR"/>
              </w:rPr>
            </w:pPr>
          </w:p>
        </w:tc>
      </w:tr>
      <w:tr w:rsidR="00C355B2" w:rsidRPr="00E628C7" w:rsidTr="00C355B2">
        <w:trPr>
          <w:trHeight w:val="20"/>
        </w:trPr>
        <w:tc>
          <w:tcPr>
            <w:tcW w:w="505" w:type="dxa"/>
            <w:tcBorders>
              <w:top w:val="nil"/>
              <w:left w:val="nil"/>
              <w:bottom w:val="nil"/>
              <w:right w:val="nil"/>
            </w:tcBorders>
            <w:shd w:val="clear" w:color="auto" w:fill="auto"/>
            <w:noWrap/>
          </w:tcPr>
          <w:p w:rsidR="00C355B2" w:rsidRPr="00E628C7" w:rsidRDefault="00C355B2" w:rsidP="00E628C7">
            <w:pPr>
              <w:spacing w:after="0" w:line="240" w:lineRule="auto"/>
              <w:rPr>
                <w:rFonts w:eastAsia="Times New Roman" w:cstheme="minorHAnsi"/>
                <w:b/>
                <w:bCs/>
                <w:color w:val="000000"/>
                <w:lang w:eastAsia="fr-FR"/>
              </w:rPr>
            </w:pPr>
          </w:p>
        </w:tc>
        <w:tc>
          <w:tcPr>
            <w:tcW w:w="9746" w:type="dxa"/>
            <w:gridSpan w:val="2"/>
            <w:tcBorders>
              <w:top w:val="nil"/>
              <w:left w:val="nil"/>
              <w:bottom w:val="nil"/>
              <w:right w:val="nil"/>
            </w:tcBorders>
            <w:shd w:val="clear" w:color="auto" w:fill="auto"/>
            <w:noWrap/>
          </w:tcPr>
          <w:p w:rsidR="00C355B2" w:rsidRPr="00E628C7" w:rsidRDefault="00C355B2" w:rsidP="004F28AB">
            <w:pPr>
              <w:spacing w:after="0" w:line="240" w:lineRule="auto"/>
              <w:jc w:val="both"/>
              <w:rPr>
                <w:rFonts w:eastAsia="Times New Roman" w:cstheme="minorHAnsi"/>
                <w:b/>
                <w:bCs/>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lastRenderedPageBreak/>
              <w:t>251</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2.2.2.3.</w:t>
            </w:r>
            <w:r w:rsidR="004F28AB">
              <w:rPr>
                <w:rFonts w:eastAsia="Times New Roman" w:cstheme="minorHAnsi"/>
                <w:b/>
                <w:bCs/>
                <w:color w:val="000000"/>
                <w:sz w:val="24"/>
                <w:szCs w:val="24"/>
                <w:lang w:eastAsia="fr-FR"/>
              </w:rPr>
              <w:t xml:space="preserve"> </w:t>
            </w:r>
            <w:r w:rsidRPr="00E628C7">
              <w:rPr>
                <w:rFonts w:eastAsia="Times New Roman" w:cstheme="minorHAnsi"/>
                <w:b/>
                <w:bCs/>
                <w:color w:val="000000"/>
                <w:sz w:val="24"/>
                <w:szCs w:val="24"/>
                <w:u w:val="single"/>
                <w:lang w:eastAsia="fr-FR"/>
              </w:rPr>
              <w:t>Se réinventer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252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depuis sa création s’est rendu incontournable lors du travail paritaire pour informer, expliquer et faire respecter l’équité et la transparence.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en se réinventant et en trouvant de nouvelles pratiques, restera l'interlocuteur des personnels en construisant, avec elles et eux, les revendications et le rapport de force nécessaire pour défendre et améliorer les droits des personnels et leurs conditions de travail.</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253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mène une réflexion sur les initiatives et les outils à développer pour contrer les techniques de nouveau management qui pervertissent le métier, déstabilisent les équipes enseignantes et fragilisent notre culture professionnelle (L’obsession de l’évaluation, la rémunération au mérite, la mise en concurrence, la réduction des coûts, le pilotage par objectif, l’individualisation, la culpabilisation, l’oubli de l’intérêt général et les changements incessants). La proximité et les échanges réguliers avec les personnels peuvent être un levier pour permettre du collectif dans un métier que le management cherche à déshumaniser et individualiser.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254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255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256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257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258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2.2.3. </w:t>
            </w:r>
            <w:r w:rsidRPr="00E628C7">
              <w:rPr>
                <w:rFonts w:eastAsia="Times New Roman" w:cstheme="minorHAnsi"/>
                <w:b/>
                <w:bCs/>
                <w:color w:val="000000"/>
                <w:sz w:val="24"/>
                <w:szCs w:val="24"/>
                <w:u w:val="single"/>
                <w:lang w:eastAsia="fr-FR"/>
              </w:rPr>
              <w:t>Elections professionnelles de 2022 : renforcer encore notre majorité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259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En décembre 2022,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devra conforter et augmenter sa représentativité.</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260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C’est en étant plus fort, rassembleur, dynamique, que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sera en position favorable pour défendre les personnels et l’école.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261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C’est en étant ambitieux et volontariste que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pourra œuvrer pour un syndicalisme de transformation sociale, alliant propositions, contestations, mobilisations et négociations, développant notre projet d’une école et d’une société juste et égalitaire, alternative aux politiques libérales.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262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Loi de 2019 de Transformation de la Fonction Publique, en modifiant fortement le périmètre et les compétences des instances, amène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à réinventer son syndicalisme en s’appuyant sur sa plus grande force : sa proximité avec la profession.</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263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Il doit passer d’une communication axée sur la condamnation de notre dessaisissement, avec la quasi-disparition du paritarisme, à une communication où il met en avant tout ce qu’il fait en termes d’aides, de conseils, d’explications, d’accompagnement et d’interventions auprès de l’administration. L’expertise et le savoir-faire des </w:t>
            </w:r>
            <w:proofErr w:type="spellStart"/>
            <w:r w:rsidRPr="00E628C7">
              <w:rPr>
                <w:rFonts w:eastAsia="Times New Roman" w:cstheme="minorHAnsi"/>
                <w:color w:val="000000"/>
                <w:sz w:val="24"/>
                <w:szCs w:val="24"/>
                <w:lang w:eastAsia="fr-FR"/>
              </w:rPr>
              <w:t>représentant·es</w:t>
            </w:r>
            <w:proofErr w:type="spellEnd"/>
            <w:r w:rsidRPr="00E628C7">
              <w:rPr>
                <w:rFonts w:eastAsia="Times New Roman" w:cstheme="minorHAnsi"/>
                <w:color w:val="000000"/>
                <w:sz w:val="24"/>
                <w:szCs w:val="24"/>
                <w:lang w:eastAsia="fr-FR"/>
              </w:rPr>
              <w:t xml:space="preserve"> du personnel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ne sont plus à prouver. Ils sont mis au service des personnels pour les accompagner et les défendre dans l’intérêt du plus grand nombre. C’est un des éléments qu’il faudra valoriser dans la campagne électorale.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264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Lors de ces élections, le vote fédéral sera prépondérant, c’est pourquoi le lien avec la FSU doit devenir automatique pour les personnels.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265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Il faut donc rendre visible la fédération. Afficher systématiquement le logo FSU aux côtés du logo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est une première réponse que qui a été apporté. Mais il faut aller plus loin : construire une identité commune (logo, charte graphique, nom, format des lettres OSTIC…) à tous les syndicats nationaux de la FSU est indispensable.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continuera à peser dans la FSU en ce sens.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266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Pour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la question du changement de nom de notre syndicat doit se poser.</w:t>
            </w:r>
            <w:r w:rsidRPr="00E628C7">
              <w:rPr>
                <w:rFonts w:eastAsia="Times New Roman" w:cstheme="minorHAnsi"/>
                <w:b/>
                <w:bCs/>
                <w:color w:val="000000"/>
                <w:sz w:val="24"/>
                <w:szCs w:val="24"/>
                <w:lang w:eastAsia="fr-FR"/>
              </w:rPr>
              <w:t xml:space="preserve"> </w:t>
            </w:r>
            <w:r w:rsidRPr="00E628C7">
              <w:rPr>
                <w:rFonts w:eastAsia="Times New Roman" w:cstheme="minorHAnsi"/>
                <w:b/>
                <w:bCs/>
                <w:i/>
                <w:iCs/>
                <w:color w:val="000000"/>
                <w:sz w:val="24"/>
                <w:szCs w:val="24"/>
                <w:lang w:eastAsia="fr-FR"/>
              </w:rPr>
              <w:t>Comment et à quel rythme cela doit-il se faire (FSU-</w:t>
            </w:r>
            <w:proofErr w:type="spellStart"/>
            <w:r w:rsidRPr="00E628C7">
              <w:rPr>
                <w:rFonts w:eastAsia="Times New Roman" w:cstheme="minorHAnsi"/>
                <w:b/>
                <w:bCs/>
                <w:i/>
                <w:iCs/>
                <w:color w:val="000000"/>
                <w:sz w:val="24"/>
                <w:szCs w:val="24"/>
                <w:lang w:eastAsia="fr-FR"/>
              </w:rPr>
              <w:t>SNUipp</w:t>
            </w:r>
            <w:proofErr w:type="spellEnd"/>
            <w:r w:rsidRPr="00E628C7">
              <w:rPr>
                <w:rFonts w:eastAsia="Times New Roman" w:cstheme="minorHAnsi"/>
                <w:b/>
                <w:bCs/>
                <w:i/>
                <w:iCs/>
                <w:color w:val="000000"/>
                <w:sz w:val="24"/>
                <w:szCs w:val="24"/>
                <w:lang w:eastAsia="fr-FR"/>
              </w:rPr>
              <w:t xml:space="preserve">, “le </w:t>
            </w:r>
            <w:proofErr w:type="spellStart"/>
            <w:r w:rsidRPr="00E628C7">
              <w:rPr>
                <w:rFonts w:eastAsia="Times New Roman" w:cstheme="minorHAnsi"/>
                <w:b/>
                <w:bCs/>
                <w:i/>
                <w:iCs/>
                <w:color w:val="000000"/>
                <w:sz w:val="24"/>
                <w:szCs w:val="24"/>
                <w:lang w:eastAsia="fr-FR"/>
              </w:rPr>
              <w:t>SNUipp</w:t>
            </w:r>
            <w:proofErr w:type="spellEnd"/>
            <w:r w:rsidRPr="00E628C7">
              <w:rPr>
                <w:rFonts w:eastAsia="Times New Roman" w:cstheme="minorHAnsi"/>
                <w:b/>
                <w:bCs/>
                <w:i/>
                <w:iCs/>
                <w:color w:val="000000"/>
                <w:sz w:val="24"/>
                <w:szCs w:val="24"/>
                <w:lang w:eastAsia="fr-FR"/>
              </w:rPr>
              <w:t>, la FSU dans les écoles”,  “FSU Écoles", “FSU premier degré"...)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267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i/>
                <w:iCs/>
                <w:color w:val="000000"/>
                <w:sz w:val="24"/>
                <w:szCs w:val="24"/>
                <w:lang w:eastAsia="fr-FR"/>
              </w:rPr>
            </w:pPr>
          </w:p>
        </w:tc>
      </w:tr>
      <w:tr w:rsidR="00C355B2" w:rsidRPr="00E628C7" w:rsidTr="00C355B2">
        <w:trPr>
          <w:trHeight w:val="20"/>
        </w:trPr>
        <w:tc>
          <w:tcPr>
            <w:tcW w:w="505" w:type="dxa"/>
            <w:tcBorders>
              <w:top w:val="nil"/>
              <w:left w:val="nil"/>
              <w:bottom w:val="nil"/>
              <w:right w:val="nil"/>
            </w:tcBorders>
            <w:shd w:val="clear" w:color="auto" w:fill="auto"/>
            <w:noWrap/>
          </w:tcPr>
          <w:p w:rsidR="00C355B2" w:rsidRPr="00E628C7" w:rsidRDefault="00C355B2" w:rsidP="00E628C7">
            <w:pPr>
              <w:spacing w:after="0" w:line="240" w:lineRule="auto"/>
              <w:rPr>
                <w:rFonts w:eastAsia="Times New Roman" w:cstheme="minorHAnsi"/>
                <w:b/>
                <w:bCs/>
                <w:color w:val="000000"/>
                <w:lang w:eastAsia="fr-FR"/>
              </w:rPr>
            </w:pPr>
          </w:p>
        </w:tc>
        <w:tc>
          <w:tcPr>
            <w:tcW w:w="9746" w:type="dxa"/>
            <w:gridSpan w:val="2"/>
            <w:tcBorders>
              <w:top w:val="nil"/>
              <w:left w:val="nil"/>
              <w:bottom w:val="nil"/>
              <w:right w:val="nil"/>
            </w:tcBorders>
            <w:shd w:val="clear" w:color="auto" w:fill="auto"/>
            <w:noWrap/>
          </w:tcPr>
          <w:p w:rsidR="00C355B2" w:rsidRPr="00E628C7" w:rsidRDefault="00C355B2" w:rsidP="00E628C7">
            <w:pPr>
              <w:spacing w:after="0" w:line="240" w:lineRule="auto"/>
              <w:jc w:val="both"/>
              <w:rPr>
                <w:rFonts w:eastAsia="Times New Roman" w:cstheme="minorHAnsi"/>
                <w:b/>
                <w:bCs/>
                <w:color w:val="000000"/>
                <w:sz w:val="24"/>
                <w:szCs w:val="24"/>
                <w:lang w:eastAsia="fr-FR"/>
              </w:rPr>
            </w:pPr>
          </w:p>
        </w:tc>
      </w:tr>
      <w:tr w:rsidR="00C355B2" w:rsidRPr="00E628C7" w:rsidTr="00C355B2">
        <w:trPr>
          <w:trHeight w:val="20"/>
        </w:trPr>
        <w:tc>
          <w:tcPr>
            <w:tcW w:w="505" w:type="dxa"/>
            <w:tcBorders>
              <w:top w:val="nil"/>
              <w:left w:val="nil"/>
              <w:bottom w:val="nil"/>
              <w:right w:val="nil"/>
            </w:tcBorders>
            <w:shd w:val="clear" w:color="auto" w:fill="auto"/>
            <w:noWrap/>
          </w:tcPr>
          <w:p w:rsidR="00C355B2" w:rsidRPr="00E628C7" w:rsidRDefault="00C355B2" w:rsidP="00E628C7">
            <w:pPr>
              <w:spacing w:after="0" w:line="240" w:lineRule="auto"/>
              <w:rPr>
                <w:rFonts w:eastAsia="Times New Roman" w:cstheme="minorHAnsi"/>
                <w:b/>
                <w:bCs/>
                <w:color w:val="000000"/>
                <w:lang w:eastAsia="fr-FR"/>
              </w:rPr>
            </w:pPr>
          </w:p>
        </w:tc>
        <w:tc>
          <w:tcPr>
            <w:tcW w:w="9746" w:type="dxa"/>
            <w:gridSpan w:val="2"/>
            <w:tcBorders>
              <w:top w:val="nil"/>
              <w:left w:val="nil"/>
              <w:bottom w:val="nil"/>
              <w:right w:val="nil"/>
            </w:tcBorders>
            <w:shd w:val="clear" w:color="auto" w:fill="auto"/>
            <w:noWrap/>
          </w:tcPr>
          <w:p w:rsidR="00C355B2" w:rsidRPr="00E628C7" w:rsidRDefault="00C355B2" w:rsidP="00E628C7">
            <w:pPr>
              <w:spacing w:after="0" w:line="240" w:lineRule="auto"/>
              <w:jc w:val="both"/>
              <w:rPr>
                <w:rFonts w:eastAsia="Times New Roman" w:cstheme="minorHAnsi"/>
                <w:b/>
                <w:bCs/>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lastRenderedPageBreak/>
              <w:t>268</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 xml:space="preserve">2.2.4. </w:t>
            </w:r>
            <w:r w:rsidRPr="00E628C7">
              <w:rPr>
                <w:rFonts w:eastAsia="Times New Roman" w:cstheme="minorHAnsi"/>
                <w:b/>
                <w:bCs/>
                <w:color w:val="000000"/>
                <w:sz w:val="24"/>
                <w:szCs w:val="24"/>
                <w:u w:val="single"/>
                <w:lang w:eastAsia="fr-FR"/>
              </w:rPr>
              <w:t xml:space="preserve">Syndicalisme </w:t>
            </w:r>
            <w:proofErr w:type="spellStart"/>
            <w:r w:rsidRPr="00E628C7">
              <w:rPr>
                <w:rFonts w:eastAsia="Times New Roman" w:cstheme="minorHAnsi"/>
                <w:b/>
                <w:bCs/>
                <w:color w:val="000000"/>
                <w:sz w:val="24"/>
                <w:szCs w:val="24"/>
                <w:u w:val="single"/>
                <w:lang w:eastAsia="fr-FR"/>
              </w:rPr>
              <w:t>retraité·es</w:t>
            </w:r>
            <w:proofErr w:type="spellEnd"/>
            <w:r w:rsidRPr="00E628C7">
              <w:rPr>
                <w:rFonts w:eastAsia="Times New Roman" w:cstheme="minorHAnsi"/>
                <w:b/>
                <w:bCs/>
                <w:color w:val="000000"/>
                <w:sz w:val="24"/>
                <w:szCs w:val="24"/>
                <w:lang w:eastAsia="fr-FR"/>
              </w:rPr>
              <w: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269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Au sein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la continuité militante assure une présence revendicative cohérente à toutes les étapes de la vie des personnels : formation, exercice, retraite. Sur de nombreux terrains, les revendications sont communes aux </w:t>
            </w:r>
            <w:proofErr w:type="spellStart"/>
            <w:r w:rsidRPr="00E628C7">
              <w:rPr>
                <w:rFonts w:eastAsia="Times New Roman" w:cstheme="minorHAnsi"/>
                <w:color w:val="000000"/>
                <w:sz w:val="24"/>
                <w:szCs w:val="24"/>
                <w:lang w:eastAsia="fr-FR"/>
              </w:rPr>
              <w:t>actif·ves</w:t>
            </w:r>
            <w:proofErr w:type="spellEnd"/>
            <w:r w:rsidRPr="00E628C7">
              <w:rPr>
                <w:rFonts w:eastAsia="Times New Roman" w:cstheme="minorHAnsi"/>
                <w:color w:val="000000"/>
                <w:sz w:val="24"/>
                <w:szCs w:val="24"/>
                <w:lang w:eastAsia="fr-FR"/>
              </w:rPr>
              <w:t xml:space="preserve"> et aux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comme la défense et la promotion de services publics de proximité, l'accès aux soins, l'évolution de la protection sociale, la prise en charge de la perte d’autonomie, la culture... L’aspiration à une autre prise en compte de l’humain, de l’environnement tout comme le rejet des inégalités sont aussi des sujets qui les rassemblent.</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Des revendications concernent toutefois plus spécifiquement les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xml:space="preserve"> que la commission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xml:space="preserve"> en lien avec la section fédérale des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xml:space="preserve"> de la FSU prend en charge, comme la question de leur place dans la société, du pouvoir d’achat, de la revalorisation des pensions.</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FSU est une composante active du « groupe des 9 » qui rassemble des organisations syndicales et associatives de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xml:space="preserve"> (CGT, FSU, FO, CGC, CFTC, FGR-FP, Solidaires, Ensemble et Solidaires, LSR). Les nombreuses initiatives unitaires font des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xml:space="preserve"> un élément important du mouvement social.</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272</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La syndicalisation des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xml:space="preserve"> est donc un enjeu pour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comme pour la FSU. Dans le syndicat, ils et elles jouent un rôle important dans le lien intergénérationnel avec les </w:t>
            </w:r>
            <w:proofErr w:type="spellStart"/>
            <w:r w:rsidRPr="00E628C7">
              <w:rPr>
                <w:rFonts w:eastAsia="Times New Roman" w:cstheme="minorHAnsi"/>
                <w:color w:val="000000"/>
                <w:sz w:val="24"/>
                <w:szCs w:val="24"/>
                <w:lang w:eastAsia="fr-FR"/>
              </w:rPr>
              <w:t>actif·ves</w:t>
            </w:r>
            <w:proofErr w:type="spellEnd"/>
            <w:r w:rsidRPr="00E628C7">
              <w:rPr>
                <w:rFonts w:eastAsia="Times New Roman" w:cstheme="minorHAnsi"/>
                <w:color w:val="000000"/>
                <w:sz w:val="24"/>
                <w:szCs w:val="24"/>
                <w:lang w:eastAsia="fr-FR"/>
              </w:rPr>
              <w:t xml:space="preserve"> et constituent une mémoire et une ressource utile à toutes et tous. C’est pourquoi, une réflexion spécifique devra être menée afin de poursuivre la syndicalisation au moment du départ en retraite des personnels.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273</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Il faut souligner la meilleure prise en compte des retraité.es dans l’activité syndicale (CN, stages, communication), l’investissement du groupe d’animation des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xml:space="preserve">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dans les instances fédérales et notamment la SFRN, leur implication au quotidien pour assurer et concrétiser le lien entre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et les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274</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Les liens </w:t>
            </w:r>
            <w:proofErr w:type="spellStart"/>
            <w:r w:rsidRPr="00E628C7">
              <w:rPr>
                <w:rFonts w:eastAsia="Times New Roman" w:cstheme="minorHAnsi"/>
                <w:color w:val="000000"/>
                <w:sz w:val="24"/>
                <w:szCs w:val="24"/>
                <w:lang w:eastAsia="fr-FR"/>
              </w:rPr>
              <w:t>actif·ves</w:t>
            </w:r>
            <w:proofErr w:type="spellEnd"/>
            <w:r w:rsidRPr="00E628C7">
              <w:rPr>
                <w:rFonts w:eastAsia="Times New Roman" w:cstheme="minorHAnsi"/>
                <w:color w:val="000000"/>
                <w:sz w:val="24"/>
                <w:szCs w:val="24"/>
                <w:lang w:eastAsia="fr-FR"/>
              </w:rPr>
              <w:t>/</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xml:space="preserve"> doivent être favorisés à tous les niveaux et dans la presse syndicale pour que les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poursuivent l’activité syndicale au-delà de leur exercice professionnel. Une attention particulière sera portée les années précédant le passage à la retraite.</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275</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Les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xml:space="preserve"> du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 xml:space="preserve">-FSU sont aussi membres de la FGR-FP. Au sein du « groupe des neuf », avec la FSU, cette association porte la voix des </w:t>
            </w:r>
            <w:proofErr w:type="spellStart"/>
            <w:r w:rsidRPr="00E628C7">
              <w:rPr>
                <w:rFonts w:eastAsia="Times New Roman" w:cstheme="minorHAnsi"/>
                <w:color w:val="000000"/>
                <w:sz w:val="24"/>
                <w:szCs w:val="24"/>
                <w:lang w:eastAsia="fr-FR"/>
              </w:rPr>
              <w:t>retraitée·s</w:t>
            </w:r>
            <w:proofErr w:type="spellEnd"/>
            <w:r w:rsidRPr="00E628C7">
              <w:rPr>
                <w:rFonts w:eastAsia="Times New Roman" w:cstheme="minorHAnsi"/>
                <w:color w:val="000000"/>
                <w:sz w:val="24"/>
                <w:szCs w:val="24"/>
                <w:lang w:eastAsia="fr-FR"/>
              </w:rPr>
              <w:t xml:space="preserve"> de la FP et renforce ainsi la convergence public/</w:t>
            </w:r>
            <w:proofErr w:type="spellStart"/>
            <w:r w:rsidRPr="00E628C7">
              <w:rPr>
                <w:rFonts w:eastAsia="Times New Roman" w:cstheme="minorHAnsi"/>
                <w:color w:val="000000"/>
                <w:sz w:val="24"/>
                <w:szCs w:val="24"/>
                <w:lang w:eastAsia="fr-FR"/>
              </w:rPr>
              <w:t>prive</w:t>
            </w:r>
            <w:proofErr w:type="spellEnd"/>
            <w:r w:rsidRPr="00E628C7">
              <w:rPr>
                <w:rFonts w:eastAsia="Times New Roman" w:cstheme="minorHAnsi"/>
                <w:color w:val="000000"/>
                <w:sz w:val="24"/>
                <w:szCs w:val="24"/>
                <w:lang w:eastAsia="fr-FR"/>
              </w:rPr>
              <w:t xml:space="preserve">́. En lien avec le pôle des </w:t>
            </w:r>
            <w:proofErr w:type="spellStart"/>
            <w:r w:rsidRPr="00E628C7">
              <w:rPr>
                <w:rFonts w:eastAsia="Times New Roman" w:cstheme="minorHAnsi"/>
                <w:color w:val="000000"/>
                <w:sz w:val="24"/>
                <w:szCs w:val="24"/>
                <w:lang w:eastAsia="fr-FR"/>
              </w:rPr>
              <w:t>retraité·es</w:t>
            </w:r>
            <w:proofErr w:type="spellEnd"/>
            <w:r w:rsidRPr="00E628C7">
              <w:rPr>
                <w:rFonts w:eastAsia="Times New Roman" w:cstheme="minorHAnsi"/>
                <w:color w:val="000000"/>
                <w:sz w:val="24"/>
                <w:szCs w:val="24"/>
                <w:lang w:eastAsia="fr-FR"/>
              </w:rPr>
              <w:t>, elle joue un rôle particulier.</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276</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Elle regroupe en très grande majorité les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de quinze syndicats nationaux de la FSU, mais aussi des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d’autres syndicats (Solidaires, FO et UNSA), d’une association (l’ARFEN) et des </w:t>
            </w:r>
            <w:proofErr w:type="spellStart"/>
            <w:r w:rsidRPr="00E628C7">
              <w:rPr>
                <w:rFonts w:eastAsia="Times New Roman" w:cstheme="minorHAnsi"/>
                <w:color w:val="000000"/>
                <w:sz w:val="24"/>
                <w:szCs w:val="24"/>
                <w:lang w:eastAsia="fr-FR"/>
              </w:rPr>
              <w:t>adhérent·es</w:t>
            </w:r>
            <w:proofErr w:type="spellEnd"/>
            <w:r w:rsidRPr="00E628C7">
              <w:rPr>
                <w:rFonts w:eastAsia="Times New Roman" w:cstheme="minorHAnsi"/>
                <w:color w:val="000000"/>
                <w:sz w:val="24"/>
                <w:szCs w:val="24"/>
                <w:lang w:eastAsia="fr-FR"/>
              </w:rPr>
              <w:t xml:space="preserve"> </w:t>
            </w:r>
            <w:proofErr w:type="spellStart"/>
            <w:r w:rsidRPr="00E628C7">
              <w:rPr>
                <w:rFonts w:eastAsia="Times New Roman" w:cstheme="minorHAnsi"/>
                <w:color w:val="000000"/>
                <w:sz w:val="24"/>
                <w:szCs w:val="24"/>
                <w:lang w:eastAsia="fr-FR"/>
              </w:rPr>
              <w:t>direct·es</w:t>
            </w:r>
            <w:proofErr w:type="spellEnd"/>
            <w:r w:rsidRPr="00E628C7">
              <w:rPr>
                <w:rFonts w:eastAsia="Times New Roman" w:cstheme="minorHAnsi"/>
                <w:color w:val="000000"/>
                <w:sz w:val="24"/>
                <w:szCs w:val="24"/>
                <w:lang w:eastAsia="fr-FR"/>
              </w:rPr>
              <w:t xml:space="preserve">. Pour garder toute leur pertinence, l’investissement des </w:t>
            </w:r>
            <w:proofErr w:type="spellStart"/>
            <w:r w:rsidRPr="00E628C7">
              <w:rPr>
                <w:rFonts w:eastAsia="Times New Roman" w:cstheme="minorHAnsi"/>
                <w:color w:val="000000"/>
                <w:sz w:val="24"/>
                <w:szCs w:val="24"/>
                <w:lang w:eastAsia="fr-FR"/>
              </w:rPr>
              <w:t>militant·es</w:t>
            </w:r>
            <w:proofErr w:type="spellEnd"/>
            <w:r w:rsidRPr="00E628C7">
              <w:rPr>
                <w:rFonts w:eastAsia="Times New Roman" w:cstheme="minorHAnsi"/>
                <w:color w:val="000000"/>
                <w:sz w:val="24"/>
                <w:szCs w:val="24"/>
                <w:lang w:eastAsia="fr-FR"/>
              </w:rPr>
              <w:t xml:space="preserve"> de la FSU et l’avenir de la FGR-FP doivent être pensés en lien avec le renforcement du syndicalisme retraité de la FSU.</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277</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278</w:t>
            </w:r>
          </w:p>
        </w:tc>
        <w:tc>
          <w:tcPr>
            <w:tcW w:w="9746" w:type="dxa"/>
            <w:gridSpan w:val="2"/>
            <w:tcBorders>
              <w:top w:val="nil"/>
              <w:left w:val="nil"/>
              <w:bottom w:val="nil"/>
              <w:right w:val="nil"/>
            </w:tcBorders>
            <w:shd w:val="clear" w:color="auto" w:fill="auto"/>
            <w:noWrap/>
            <w:hideMark/>
          </w:tcPr>
          <w:p w:rsidR="00E628C7" w:rsidRPr="00E628C7" w:rsidRDefault="00E628C7" w:rsidP="004F28AB">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32"/>
                <w:szCs w:val="24"/>
                <w:lang w:eastAsia="fr-FR"/>
              </w:rPr>
              <w:t>3. </w:t>
            </w:r>
            <w:r w:rsidRPr="00E628C7">
              <w:rPr>
                <w:rFonts w:eastAsia="Times New Roman" w:cstheme="minorHAnsi"/>
                <w:b/>
                <w:bCs/>
                <w:color w:val="000000"/>
                <w:sz w:val="32"/>
                <w:szCs w:val="24"/>
                <w:u w:val="single"/>
                <w:lang w:eastAsia="fr-FR"/>
              </w:rPr>
              <w:t>Place des DROM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279</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Afin de pouvoir mieux tenir compte des réalités du système éducatif dans les outre-mer, de mieux prendre en compte les revendications spécifiques de chaque section DROM, de porter leurs revendications, le </w:t>
            </w:r>
            <w:proofErr w:type="spellStart"/>
            <w:r w:rsidRPr="00E628C7">
              <w:rPr>
                <w:rFonts w:eastAsia="Times New Roman" w:cstheme="minorHAnsi"/>
                <w:color w:val="000000"/>
                <w:sz w:val="24"/>
                <w:szCs w:val="24"/>
                <w:lang w:eastAsia="fr-FR"/>
              </w:rPr>
              <w:t>SNUipp</w:t>
            </w:r>
            <w:proofErr w:type="spellEnd"/>
            <w:r w:rsidRPr="00E628C7">
              <w:rPr>
                <w:rFonts w:eastAsia="Times New Roman" w:cstheme="minorHAnsi"/>
                <w:color w:val="000000"/>
                <w:sz w:val="24"/>
                <w:szCs w:val="24"/>
                <w:lang w:eastAsia="fr-FR"/>
              </w:rPr>
              <w:t>-FSU s’était fixé comme objectif de “veiller à refléter la diversité des territoires dans l’équipe nationale, avec une réflexion spécifique pour intégrer les DROM”.</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280</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Ceci s’est concrétisé avec la mise en place de réunions DROM à la veille des CN, de réunions en visioconférence avec les sections, d'interventions dans le cadre fédéral ou directement auprès du MEN. </w:t>
            </w:r>
          </w:p>
        </w:tc>
      </w:tr>
      <w:tr w:rsidR="00E628C7" w:rsidRPr="00E628C7" w:rsidTr="00C355B2">
        <w:trPr>
          <w:trHeight w:val="20"/>
        </w:trPr>
        <w:tc>
          <w:tcPr>
            <w:tcW w:w="505" w:type="dxa"/>
            <w:tcBorders>
              <w:top w:val="nil"/>
              <w:left w:val="nil"/>
              <w:bottom w:val="nil"/>
              <w:right w:val="nil"/>
            </w:tcBorders>
            <w:shd w:val="clear" w:color="auto" w:fill="auto"/>
            <w:noWrap/>
            <w:hideMark/>
          </w:tcPr>
          <w:p w:rsidR="00E628C7" w:rsidRPr="00E628C7" w:rsidRDefault="00E628C7" w:rsidP="00E628C7">
            <w:pPr>
              <w:spacing w:after="0" w:line="240" w:lineRule="auto"/>
              <w:rPr>
                <w:rFonts w:eastAsia="Times New Roman" w:cstheme="minorHAnsi"/>
                <w:b/>
                <w:bCs/>
                <w:color w:val="000000"/>
                <w:lang w:eastAsia="fr-FR"/>
              </w:rPr>
            </w:pPr>
            <w:r w:rsidRPr="00E628C7">
              <w:rPr>
                <w:rFonts w:eastAsia="Times New Roman" w:cstheme="minorHAnsi"/>
                <w:b/>
                <w:bCs/>
                <w:color w:val="000000"/>
                <w:lang w:eastAsia="fr-FR"/>
              </w:rPr>
              <w:t>281</w:t>
            </w:r>
          </w:p>
        </w:tc>
        <w:tc>
          <w:tcPr>
            <w:tcW w:w="9746" w:type="dxa"/>
            <w:gridSpan w:val="2"/>
            <w:tcBorders>
              <w:top w:val="nil"/>
              <w:left w:val="nil"/>
              <w:bottom w:val="nil"/>
              <w:right w:val="nil"/>
            </w:tcBorders>
            <w:shd w:val="clear" w:color="auto" w:fill="auto"/>
            <w:noWrap/>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Ce fonctionnement doit devenir plus systématique et permettre de mieux prendre en compte la diversité de l’ensemble des départements, d’en faire état dans les publications nationales et sur le site.</w:t>
            </w: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sz w:val="32"/>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center"/>
              <w:rPr>
                <w:rFonts w:eastAsia="Times New Roman" w:cstheme="minorHAnsi"/>
                <w:b/>
                <w:bCs/>
                <w:color w:val="000000"/>
                <w:sz w:val="32"/>
                <w:szCs w:val="24"/>
                <w:lang w:eastAsia="fr-FR"/>
              </w:rPr>
            </w:pPr>
            <w:r w:rsidRPr="00E628C7">
              <w:rPr>
                <w:rFonts w:eastAsia="Times New Roman" w:cstheme="minorHAnsi"/>
                <w:b/>
                <w:bCs/>
                <w:color w:val="000000"/>
                <w:sz w:val="32"/>
                <w:szCs w:val="24"/>
                <w:lang w:eastAsia="fr-FR"/>
              </w:rPr>
              <w:t>Mandats Perpignan</w:t>
            </w: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proofErr w:type="spellStart"/>
            <w:r w:rsidRPr="00E628C7">
              <w:rPr>
                <w:rFonts w:eastAsia="Times New Roman" w:cstheme="minorHAnsi"/>
                <w:b/>
                <w:bCs/>
                <w:color w:val="000000"/>
                <w:sz w:val="24"/>
                <w:szCs w:val="24"/>
                <w:lang w:eastAsia="fr-FR"/>
              </w:rPr>
              <w:t>Migrant·es</w:t>
            </w:r>
            <w:proofErr w:type="spellEnd"/>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Renvoi au 1.1.4</w:t>
            </w: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Régularisation des </w:t>
            </w:r>
            <w:proofErr w:type="spellStart"/>
            <w:r w:rsidRPr="00E628C7">
              <w:rPr>
                <w:rFonts w:eastAsia="Times New Roman" w:cstheme="minorHAnsi"/>
                <w:color w:val="000000"/>
                <w:sz w:val="24"/>
                <w:szCs w:val="24"/>
                <w:lang w:eastAsia="fr-FR"/>
              </w:rPr>
              <w:t>sans papiers</w:t>
            </w:r>
            <w:proofErr w:type="spellEnd"/>
            <w:r w:rsidRPr="00E628C7">
              <w:rPr>
                <w:rFonts w:eastAsia="Times New Roman" w:cstheme="minorHAnsi"/>
                <w:color w:val="000000"/>
                <w:sz w:val="24"/>
                <w:szCs w:val="24"/>
                <w:lang w:eastAsia="fr-FR"/>
              </w:rPr>
              <w:t>, droit au logement, droit à la libre circulation des personnes</w:t>
            </w: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Droit de vote des </w:t>
            </w:r>
            <w:proofErr w:type="spellStart"/>
            <w:r w:rsidRPr="00E628C7">
              <w:rPr>
                <w:rFonts w:eastAsia="Times New Roman" w:cstheme="minorHAnsi"/>
                <w:color w:val="000000"/>
                <w:sz w:val="24"/>
                <w:szCs w:val="24"/>
                <w:lang w:eastAsia="fr-FR"/>
              </w:rPr>
              <w:t>étrangers·eres</w:t>
            </w:r>
            <w:proofErr w:type="spellEnd"/>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Enfants en habitat précaire</w:t>
            </w: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Renvoi au 1.1.5</w:t>
            </w: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Abonder les moyens financiers de l’Aide Sociale à l’Enfance (ASE)</w:t>
            </w: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color w:val="000000"/>
                <w:sz w:val="24"/>
                <w:szCs w:val="24"/>
                <w:lang w:eastAsia="fr-FR"/>
              </w:rPr>
            </w:pP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b/>
                <w:bCs/>
                <w:color w:val="000000"/>
                <w:sz w:val="24"/>
                <w:szCs w:val="24"/>
                <w:lang w:eastAsia="fr-FR"/>
              </w:rPr>
            </w:pPr>
            <w:r w:rsidRPr="00E628C7">
              <w:rPr>
                <w:rFonts w:eastAsia="Times New Roman" w:cstheme="minorHAnsi"/>
                <w:b/>
                <w:bCs/>
                <w:color w:val="000000"/>
                <w:sz w:val="24"/>
                <w:szCs w:val="24"/>
                <w:lang w:eastAsia="fr-FR"/>
              </w:rPr>
              <w:t>Ecriture inclusive</w:t>
            </w: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Renvoi au 1.2.2.3</w:t>
            </w:r>
          </w:p>
        </w:tc>
      </w:tr>
      <w:tr w:rsidR="00E628C7" w:rsidRPr="00E628C7" w:rsidTr="00C355B2">
        <w:trPr>
          <w:gridAfter w:val="1"/>
          <w:wAfter w:w="529" w:type="dxa"/>
          <w:trHeight w:val="20"/>
        </w:trPr>
        <w:tc>
          <w:tcPr>
            <w:tcW w:w="505" w:type="dxa"/>
            <w:tcBorders>
              <w:top w:val="nil"/>
              <w:left w:val="nil"/>
              <w:bottom w:val="nil"/>
              <w:right w:val="nil"/>
            </w:tcBorders>
            <w:shd w:val="clear" w:color="auto" w:fill="auto"/>
            <w:noWrap/>
            <w:vAlign w:val="bottom"/>
            <w:hideMark/>
          </w:tcPr>
          <w:p w:rsidR="00E628C7" w:rsidRPr="00E628C7" w:rsidRDefault="00E628C7" w:rsidP="00E628C7">
            <w:pPr>
              <w:spacing w:after="0" w:line="240" w:lineRule="auto"/>
              <w:rPr>
                <w:rFonts w:eastAsia="Times New Roman" w:cstheme="minorHAnsi"/>
                <w:b/>
                <w:bCs/>
                <w:color w:val="000000"/>
                <w:lang w:eastAsia="fr-FR"/>
              </w:rPr>
            </w:pPr>
          </w:p>
        </w:tc>
        <w:tc>
          <w:tcPr>
            <w:tcW w:w="9217" w:type="dxa"/>
            <w:tcBorders>
              <w:top w:val="nil"/>
              <w:left w:val="nil"/>
              <w:bottom w:val="nil"/>
              <w:right w:val="nil"/>
            </w:tcBorders>
            <w:shd w:val="clear" w:color="auto" w:fill="auto"/>
            <w:noWrap/>
            <w:vAlign w:val="center"/>
            <w:hideMark/>
          </w:tcPr>
          <w:p w:rsidR="00E628C7" w:rsidRPr="00E628C7" w:rsidRDefault="00E628C7" w:rsidP="00E628C7">
            <w:pPr>
              <w:spacing w:after="0" w:line="240" w:lineRule="auto"/>
              <w:jc w:val="both"/>
              <w:rPr>
                <w:rFonts w:eastAsia="Times New Roman" w:cstheme="minorHAnsi"/>
                <w:color w:val="000000"/>
                <w:sz w:val="24"/>
                <w:szCs w:val="24"/>
                <w:lang w:eastAsia="fr-FR"/>
              </w:rPr>
            </w:pPr>
            <w:r w:rsidRPr="00E628C7">
              <w:rPr>
                <w:rFonts w:eastAsia="Times New Roman" w:cstheme="minorHAnsi"/>
                <w:color w:val="000000"/>
                <w:sz w:val="24"/>
                <w:szCs w:val="24"/>
                <w:lang w:eastAsia="fr-FR"/>
              </w:rPr>
              <w:t xml:space="preserve">Précision </w:t>
            </w:r>
            <w:proofErr w:type="gramStart"/>
            <w:r w:rsidRPr="00E628C7">
              <w:rPr>
                <w:rFonts w:eastAsia="Times New Roman" w:cstheme="minorHAnsi"/>
                <w:color w:val="000000"/>
                <w:sz w:val="24"/>
                <w:szCs w:val="24"/>
                <w:lang w:eastAsia="fr-FR"/>
              </w:rPr>
              <w:t>:  doublon</w:t>
            </w:r>
            <w:proofErr w:type="gramEnd"/>
            <w:r w:rsidRPr="00E628C7">
              <w:rPr>
                <w:rFonts w:eastAsia="Times New Roman" w:cstheme="minorHAnsi"/>
                <w:color w:val="000000"/>
                <w:sz w:val="24"/>
                <w:szCs w:val="24"/>
                <w:lang w:eastAsia="fr-FR"/>
              </w:rPr>
              <w:t xml:space="preserve"> féminin/masculin, point médian, mots épicènes…</w:t>
            </w:r>
          </w:p>
        </w:tc>
      </w:tr>
    </w:tbl>
    <w:p w:rsidR="00DA07A9" w:rsidRPr="00603082" w:rsidRDefault="00DA07A9">
      <w:pPr>
        <w:rPr>
          <w:rFonts w:cstheme="minorHAnsi"/>
        </w:rPr>
      </w:pPr>
    </w:p>
    <w:sectPr w:rsidR="00DA07A9" w:rsidRPr="00603082" w:rsidSect="00E628C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C7" w:rsidRDefault="00E628C7" w:rsidP="00E628C7">
      <w:pPr>
        <w:spacing w:after="0" w:line="240" w:lineRule="auto"/>
      </w:pPr>
      <w:r>
        <w:separator/>
      </w:r>
    </w:p>
  </w:endnote>
  <w:endnote w:type="continuationSeparator" w:id="0">
    <w:p w:rsidR="00E628C7" w:rsidRDefault="00E628C7" w:rsidP="00E6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rsidP="009B1969">
    <w:pPr>
      <w:pStyle w:val="Pieddepage"/>
      <w:jc w:val="right"/>
    </w:pPr>
  </w:p>
  <w:p w:rsidR="00E628C7" w:rsidRDefault="00E628C7" w:rsidP="009B1969">
    <w:pPr>
      <w:pStyle w:val="Pieddepage"/>
      <w:jc w:val="center"/>
    </w:pPr>
    <w:sdt>
      <w:sdtPr>
        <w:id w:val="1516580298"/>
        <w:docPartObj>
          <w:docPartGallery w:val="Page Numbers (Bottom of Page)"/>
          <w:docPartUnique/>
        </w:docPartObj>
      </w:sdtPr>
      <w:sdtContent>
        <w:r>
          <w:fldChar w:fldCharType="begin"/>
        </w:r>
        <w:r>
          <w:instrText>PAGE   \* MERGEFORMAT</w:instrText>
        </w:r>
        <w:r>
          <w:fldChar w:fldCharType="separate"/>
        </w:r>
        <w:r w:rsidR="002501CD">
          <w:rPr>
            <w:noProof/>
          </w:rPr>
          <w:t>18</w:t>
        </w:r>
        <w:r>
          <w:fldChar w:fldCharType="end"/>
        </w:r>
      </w:sdtContent>
    </w:sdt>
  </w:p>
  <w:p w:rsidR="00E628C7" w:rsidRDefault="00E628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C7" w:rsidRDefault="00E628C7" w:rsidP="00E628C7">
      <w:pPr>
        <w:spacing w:after="0" w:line="240" w:lineRule="auto"/>
      </w:pPr>
      <w:r>
        <w:separator/>
      </w:r>
    </w:p>
  </w:footnote>
  <w:footnote w:type="continuationSeparator" w:id="0">
    <w:p w:rsidR="00E628C7" w:rsidRDefault="00E628C7" w:rsidP="00E62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pPr>
      <w:pStyle w:val="En-tte"/>
      <w:rPr>
        <w:b/>
      </w:rPr>
    </w:pPr>
    <w:r w:rsidRPr="00E628C7">
      <w:rPr>
        <w:b/>
      </w:rPr>
      <w:t xml:space="preserve">Thème 4 –version post </w:t>
    </w:r>
    <w:proofErr w:type="spellStart"/>
    <w:r w:rsidRPr="00E628C7">
      <w:rPr>
        <w:b/>
      </w:rPr>
      <w:t>cn</w:t>
    </w:r>
    <w:proofErr w:type="spellEnd"/>
    <w:r w:rsidRPr="00E628C7">
      <w:rPr>
        <w:b/>
      </w:rPr>
      <w:t xml:space="preserve"> 29 mars 2022</w:t>
    </w:r>
  </w:p>
  <w:p w:rsidR="00E628C7" w:rsidRPr="00E628C7" w:rsidRDefault="00E628C7">
    <w:pPr>
      <w:pStyle w:val="En-tt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C7"/>
    <w:rsid w:val="000E1DA8"/>
    <w:rsid w:val="002501CD"/>
    <w:rsid w:val="002E0DC2"/>
    <w:rsid w:val="004F28AB"/>
    <w:rsid w:val="00603082"/>
    <w:rsid w:val="00613871"/>
    <w:rsid w:val="009B1969"/>
    <w:rsid w:val="00B57CE0"/>
    <w:rsid w:val="00C355B2"/>
    <w:rsid w:val="00CE4773"/>
    <w:rsid w:val="00DA07A9"/>
    <w:rsid w:val="00E628C7"/>
    <w:rsid w:val="00FE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C8A0-5C79-4336-818F-38B3B083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A2434495.dotm</Template>
  <TotalTime>33</TotalTime>
  <Pages>18</Pages>
  <Words>9534</Words>
  <Characters>52437</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clavere</dc:creator>
  <cp:lastModifiedBy>jean-pierre clavere</cp:lastModifiedBy>
  <cp:revision>12</cp:revision>
  <cp:lastPrinted>2022-03-29T10:09:00Z</cp:lastPrinted>
  <dcterms:created xsi:type="dcterms:W3CDTF">2022-03-29T09:40:00Z</dcterms:created>
  <dcterms:modified xsi:type="dcterms:W3CDTF">2022-03-29T10:14:00Z</dcterms:modified>
</cp:coreProperties>
</file>